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7422BB71"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55D33">
              <w:rPr>
                <w:lang w:eastAsia="zh-CN"/>
              </w:rPr>
              <w:t>1</w:t>
            </w:r>
            <w:r w:rsidRPr="00EC71EE">
              <w:t>.</w:t>
            </w:r>
            <w:r w:rsidR="00255D33">
              <w:t>0</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2024</w:t>
            </w:r>
            <w:r w:rsidRPr="00EC71EE">
              <w:rPr>
                <w:sz w:val="32"/>
              </w:rPr>
              <w:t>-</w:t>
            </w:r>
            <w:bookmarkEnd w:id="3"/>
            <w:r w:rsidR="00CF1A1F">
              <w:rPr>
                <w:sz w:val="32"/>
              </w:rPr>
              <w:t>1</w:t>
            </w:r>
            <w:r w:rsidR="00A3474A">
              <w:rPr>
                <w:sz w:val="32"/>
              </w:rPr>
              <w:t>2</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6A3CF10B" w:rsidR="005E07A8" w:rsidRPr="00EC71EE" w:rsidRDefault="005E07A8" w:rsidP="005E07A8">
            <w:pPr>
              <w:pStyle w:val="ZT"/>
              <w:framePr w:wrap="auto" w:hAnchor="text" w:yAlign="inline"/>
            </w:pPr>
            <w:r w:rsidRPr="00EC71EE">
              <w:t xml:space="preserve">Study on security aspects of </w:t>
            </w:r>
            <w:r w:rsidR="0044239D">
              <w:t>u</w:t>
            </w:r>
            <w:r w:rsidRPr="00EC71EE">
              <w:t xml:space="preserve">ser </w:t>
            </w:r>
            <w:r w:rsidR="0044239D">
              <w:t>i</w:t>
            </w:r>
            <w:r w:rsidRPr="00EC71EE">
              <w:t xml:space="preserve">dentities and </w:t>
            </w:r>
            <w:r w:rsidR="0044239D">
              <w:t>a</w:t>
            </w:r>
            <w:r w:rsidRPr="00EC71EE">
              <w:t>uthentication</w:t>
            </w:r>
            <w:bookmarkEnd w:id="5"/>
          </w:p>
          <w:p w14:paraId="04CAC1E0" w14:textId="737DD423" w:rsidR="004F0988" w:rsidRPr="00EC71EE" w:rsidRDefault="004F0988" w:rsidP="005E07A8">
            <w:pPr>
              <w:pStyle w:val="ZT"/>
              <w:framePr w:wrap="auto" w:hAnchor="text" w:yAlign="inline"/>
              <w:rPr>
                <w:i/>
                <w:sz w:val="28"/>
              </w:rPr>
            </w:pPr>
            <w:r w:rsidRPr="00EC71EE">
              <w:t>(</w:t>
            </w:r>
            <w:r w:rsidRPr="00EC71EE">
              <w:rPr>
                <w:rStyle w:val="ZGSM"/>
              </w:rPr>
              <w:t xml:space="preserve">Release </w:t>
            </w:r>
            <w:bookmarkStart w:id="6" w:name="specRelease"/>
            <w:r w:rsidR="00942F40" w:rsidRPr="00EC71EE">
              <w:rPr>
                <w:rStyle w:val="ZGSM"/>
              </w:rPr>
              <w:t>19</w:t>
            </w:r>
            <w:bookmarkEnd w:id="6"/>
            <w:r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942F40" w:rsidRPr="00EC71EE">
              <w:rPr>
                <w:noProof/>
                <w:sz w:val="18"/>
              </w:rPr>
              <w:t>4</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17C1199C" w14:textId="4CE9B7C9" w:rsidR="006D2584" w:rsidRDefault="004D3578">
      <w:pPr>
        <w:pStyle w:val="TOC1"/>
        <w:rPr>
          <w:rFonts w:asciiTheme="minorHAnsi" w:eastAsiaTheme="minorEastAsia" w:hAnsiTheme="minorHAnsi" w:cstheme="minorBidi"/>
          <w:noProof/>
          <w:kern w:val="2"/>
          <w:szCs w:val="22"/>
          <w:lang w:eastAsia="en-GB"/>
          <w14:ligatures w14:val="standardContextual"/>
        </w:rPr>
      </w:pPr>
      <w:r w:rsidRPr="00EC71EE">
        <w:fldChar w:fldCharType="begin" w:fldLock="1"/>
      </w:r>
      <w:r w:rsidRPr="00EC71EE">
        <w:instrText xml:space="preserve"> TOC \o "1-9" </w:instrText>
      </w:r>
      <w:r w:rsidRPr="00EC71EE">
        <w:fldChar w:fldCharType="separate"/>
      </w:r>
      <w:r w:rsidR="006D2584">
        <w:rPr>
          <w:noProof/>
        </w:rPr>
        <w:t>Foreword</w:t>
      </w:r>
      <w:r w:rsidR="006D2584">
        <w:rPr>
          <w:noProof/>
        </w:rPr>
        <w:tab/>
      </w:r>
      <w:r w:rsidR="006D2584">
        <w:rPr>
          <w:noProof/>
        </w:rPr>
        <w:fldChar w:fldCharType="begin" w:fldLock="1"/>
      </w:r>
      <w:r w:rsidR="006D2584">
        <w:rPr>
          <w:noProof/>
        </w:rPr>
        <w:instrText xml:space="preserve"> PAGEREF _Toc184053735 \h </w:instrText>
      </w:r>
      <w:r w:rsidR="006D2584">
        <w:rPr>
          <w:noProof/>
        </w:rPr>
      </w:r>
      <w:r w:rsidR="006D2584">
        <w:rPr>
          <w:noProof/>
        </w:rPr>
        <w:fldChar w:fldCharType="separate"/>
      </w:r>
      <w:r w:rsidR="006D2584">
        <w:rPr>
          <w:noProof/>
        </w:rPr>
        <w:t>6</w:t>
      </w:r>
      <w:r w:rsidR="006D2584">
        <w:rPr>
          <w:noProof/>
        </w:rPr>
        <w:fldChar w:fldCharType="end"/>
      </w:r>
    </w:p>
    <w:p w14:paraId="66002D1E" w14:textId="2991C6BC"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_Toc184053736 \h </w:instrText>
      </w:r>
      <w:r>
        <w:rPr>
          <w:noProof/>
        </w:rPr>
      </w:r>
      <w:r>
        <w:rPr>
          <w:noProof/>
        </w:rPr>
        <w:fldChar w:fldCharType="separate"/>
      </w:r>
      <w:r>
        <w:rPr>
          <w:noProof/>
        </w:rPr>
        <w:t>8</w:t>
      </w:r>
      <w:r>
        <w:rPr>
          <w:noProof/>
        </w:rPr>
        <w:fldChar w:fldCharType="end"/>
      </w:r>
    </w:p>
    <w:p w14:paraId="2FCFC1A0" w14:textId="389224EB"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_Toc184053737 \h </w:instrText>
      </w:r>
      <w:r>
        <w:rPr>
          <w:noProof/>
        </w:rPr>
      </w:r>
      <w:r>
        <w:rPr>
          <w:noProof/>
        </w:rPr>
        <w:fldChar w:fldCharType="separate"/>
      </w:r>
      <w:r>
        <w:rPr>
          <w:noProof/>
        </w:rPr>
        <w:t>8</w:t>
      </w:r>
      <w:r>
        <w:rPr>
          <w:noProof/>
        </w:rPr>
        <w:fldChar w:fldCharType="end"/>
      </w:r>
    </w:p>
    <w:p w14:paraId="5043D5EA" w14:textId="09FAFD1C"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_Toc184053738 \h </w:instrText>
      </w:r>
      <w:r>
        <w:rPr>
          <w:noProof/>
        </w:rPr>
      </w:r>
      <w:r>
        <w:rPr>
          <w:noProof/>
        </w:rPr>
        <w:fldChar w:fldCharType="separate"/>
      </w:r>
      <w:r>
        <w:rPr>
          <w:noProof/>
        </w:rPr>
        <w:t>8</w:t>
      </w:r>
      <w:r>
        <w:rPr>
          <w:noProof/>
        </w:rPr>
        <w:fldChar w:fldCharType="end"/>
      </w:r>
    </w:p>
    <w:p w14:paraId="55725417" w14:textId="75135C74"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3.1</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Terms</w:t>
      </w:r>
      <w:r>
        <w:rPr>
          <w:noProof/>
        </w:rPr>
        <w:tab/>
      </w:r>
      <w:r>
        <w:rPr>
          <w:noProof/>
        </w:rPr>
        <w:fldChar w:fldCharType="begin" w:fldLock="1"/>
      </w:r>
      <w:r>
        <w:rPr>
          <w:noProof/>
        </w:rPr>
        <w:instrText xml:space="preserve"> PAGEREF _Toc184053739 \h </w:instrText>
      </w:r>
      <w:r>
        <w:rPr>
          <w:noProof/>
        </w:rPr>
      </w:r>
      <w:r>
        <w:rPr>
          <w:noProof/>
        </w:rPr>
        <w:fldChar w:fldCharType="separate"/>
      </w:r>
      <w:r>
        <w:rPr>
          <w:noProof/>
        </w:rPr>
        <w:t>8</w:t>
      </w:r>
      <w:r>
        <w:rPr>
          <w:noProof/>
        </w:rPr>
        <w:fldChar w:fldCharType="end"/>
      </w:r>
    </w:p>
    <w:p w14:paraId="1E10C748" w14:textId="3943E89A"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3.2</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Symbols</w:t>
      </w:r>
      <w:r>
        <w:rPr>
          <w:noProof/>
        </w:rPr>
        <w:tab/>
      </w:r>
      <w:r>
        <w:rPr>
          <w:noProof/>
        </w:rPr>
        <w:fldChar w:fldCharType="begin" w:fldLock="1"/>
      </w:r>
      <w:r>
        <w:rPr>
          <w:noProof/>
        </w:rPr>
        <w:instrText xml:space="preserve"> PAGEREF _Toc184053740 \h </w:instrText>
      </w:r>
      <w:r>
        <w:rPr>
          <w:noProof/>
        </w:rPr>
      </w:r>
      <w:r>
        <w:rPr>
          <w:noProof/>
        </w:rPr>
        <w:fldChar w:fldCharType="separate"/>
      </w:r>
      <w:r>
        <w:rPr>
          <w:noProof/>
        </w:rPr>
        <w:t>9</w:t>
      </w:r>
      <w:r>
        <w:rPr>
          <w:noProof/>
        </w:rPr>
        <w:fldChar w:fldCharType="end"/>
      </w:r>
    </w:p>
    <w:p w14:paraId="04B9CF3B" w14:textId="21EA7F5A"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3.3</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Abbreviations</w:t>
      </w:r>
      <w:r>
        <w:rPr>
          <w:noProof/>
        </w:rPr>
        <w:tab/>
      </w:r>
      <w:r>
        <w:rPr>
          <w:noProof/>
        </w:rPr>
        <w:fldChar w:fldCharType="begin" w:fldLock="1"/>
      </w:r>
      <w:r>
        <w:rPr>
          <w:noProof/>
        </w:rPr>
        <w:instrText xml:space="preserve"> PAGEREF _Toc184053741 \h </w:instrText>
      </w:r>
      <w:r>
        <w:rPr>
          <w:noProof/>
        </w:rPr>
      </w:r>
      <w:r>
        <w:rPr>
          <w:noProof/>
        </w:rPr>
        <w:fldChar w:fldCharType="separate"/>
      </w:r>
      <w:r>
        <w:rPr>
          <w:noProof/>
        </w:rPr>
        <w:t>9</w:t>
      </w:r>
      <w:r>
        <w:rPr>
          <w:noProof/>
        </w:rPr>
        <w:fldChar w:fldCharType="end"/>
      </w:r>
    </w:p>
    <w:p w14:paraId="674FB524" w14:textId="25E3EFFD"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_Toc184053742 \h </w:instrText>
      </w:r>
      <w:r>
        <w:rPr>
          <w:noProof/>
        </w:rPr>
      </w:r>
      <w:r>
        <w:rPr>
          <w:noProof/>
        </w:rPr>
        <w:fldChar w:fldCharType="separate"/>
      </w:r>
      <w:r>
        <w:rPr>
          <w:noProof/>
        </w:rPr>
        <w:t>9</w:t>
      </w:r>
      <w:r>
        <w:rPr>
          <w:noProof/>
        </w:rPr>
        <w:fldChar w:fldCharType="end"/>
      </w:r>
    </w:p>
    <w:p w14:paraId="77E51472" w14:textId="40B3C464"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_Toc184053743 \h </w:instrText>
      </w:r>
      <w:r>
        <w:rPr>
          <w:noProof/>
        </w:rPr>
      </w:r>
      <w:r>
        <w:rPr>
          <w:noProof/>
        </w:rPr>
        <w:fldChar w:fldCharType="separate"/>
      </w:r>
      <w:r>
        <w:rPr>
          <w:noProof/>
        </w:rPr>
        <w:t>9</w:t>
      </w:r>
      <w:r>
        <w:rPr>
          <w:noProof/>
        </w:rPr>
        <w:fldChar w:fldCharType="end"/>
      </w:r>
    </w:p>
    <w:p w14:paraId="2A4E489C" w14:textId="3542B069"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Key Issue #1: Authentication and Authorization of Human User ID</w:t>
      </w:r>
      <w:r>
        <w:rPr>
          <w:noProof/>
        </w:rPr>
        <w:tab/>
      </w:r>
      <w:r>
        <w:rPr>
          <w:noProof/>
        </w:rPr>
        <w:fldChar w:fldCharType="begin" w:fldLock="1"/>
      </w:r>
      <w:r>
        <w:rPr>
          <w:noProof/>
        </w:rPr>
        <w:instrText xml:space="preserve"> PAGEREF _Toc184053744 \h </w:instrText>
      </w:r>
      <w:r>
        <w:rPr>
          <w:noProof/>
        </w:rPr>
      </w:r>
      <w:r>
        <w:rPr>
          <w:noProof/>
        </w:rPr>
        <w:fldChar w:fldCharType="separate"/>
      </w:r>
      <w:r>
        <w:rPr>
          <w:noProof/>
        </w:rPr>
        <w:t>9</w:t>
      </w:r>
      <w:r>
        <w:rPr>
          <w:noProof/>
        </w:rPr>
        <w:fldChar w:fldCharType="end"/>
      </w:r>
    </w:p>
    <w:p w14:paraId="1844516E" w14:textId="5C8B4A97"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_Toc184053745 \h </w:instrText>
      </w:r>
      <w:r>
        <w:rPr>
          <w:noProof/>
        </w:rPr>
      </w:r>
      <w:r>
        <w:rPr>
          <w:noProof/>
        </w:rPr>
        <w:fldChar w:fldCharType="separate"/>
      </w:r>
      <w:r>
        <w:rPr>
          <w:noProof/>
        </w:rPr>
        <w:t>9</w:t>
      </w:r>
      <w:r>
        <w:rPr>
          <w:noProof/>
        </w:rPr>
        <w:fldChar w:fldCharType="end"/>
      </w:r>
    </w:p>
    <w:p w14:paraId="0FF4AAC0" w14:textId="4C67E3E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_Toc184053746 \h </w:instrText>
      </w:r>
      <w:r>
        <w:rPr>
          <w:noProof/>
        </w:rPr>
      </w:r>
      <w:r>
        <w:rPr>
          <w:noProof/>
        </w:rPr>
        <w:fldChar w:fldCharType="separate"/>
      </w:r>
      <w:r>
        <w:rPr>
          <w:noProof/>
        </w:rPr>
        <w:t>10</w:t>
      </w:r>
      <w:r>
        <w:rPr>
          <w:noProof/>
        </w:rPr>
        <w:fldChar w:fldCharType="end"/>
      </w:r>
    </w:p>
    <w:p w14:paraId="38474DA9" w14:textId="251F5C2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_Toc184053747 \h </w:instrText>
      </w:r>
      <w:r>
        <w:rPr>
          <w:noProof/>
        </w:rPr>
      </w:r>
      <w:r>
        <w:rPr>
          <w:noProof/>
        </w:rPr>
        <w:fldChar w:fldCharType="separate"/>
      </w:r>
      <w:r>
        <w:rPr>
          <w:noProof/>
        </w:rPr>
        <w:t>10</w:t>
      </w:r>
      <w:r>
        <w:rPr>
          <w:noProof/>
        </w:rPr>
        <w:fldChar w:fldCharType="end"/>
      </w:r>
    </w:p>
    <w:p w14:paraId="227B11EE" w14:textId="5BF7D6DF"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Key Issue #2: User privacy</w:t>
      </w:r>
      <w:r>
        <w:rPr>
          <w:noProof/>
        </w:rPr>
        <w:tab/>
      </w:r>
      <w:r>
        <w:rPr>
          <w:noProof/>
        </w:rPr>
        <w:fldChar w:fldCharType="begin" w:fldLock="1"/>
      </w:r>
      <w:r>
        <w:rPr>
          <w:noProof/>
        </w:rPr>
        <w:instrText xml:space="preserve"> PAGEREF _Toc184053748 \h </w:instrText>
      </w:r>
      <w:r>
        <w:rPr>
          <w:noProof/>
        </w:rPr>
      </w:r>
      <w:r>
        <w:rPr>
          <w:noProof/>
        </w:rPr>
        <w:fldChar w:fldCharType="separate"/>
      </w:r>
      <w:r>
        <w:rPr>
          <w:noProof/>
        </w:rPr>
        <w:t>10</w:t>
      </w:r>
      <w:r>
        <w:rPr>
          <w:noProof/>
        </w:rPr>
        <w:fldChar w:fldCharType="end"/>
      </w:r>
    </w:p>
    <w:p w14:paraId="666BA084" w14:textId="5B57388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_Toc184053749 \h </w:instrText>
      </w:r>
      <w:r>
        <w:rPr>
          <w:noProof/>
        </w:rPr>
      </w:r>
      <w:r>
        <w:rPr>
          <w:noProof/>
        </w:rPr>
        <w:fldChar w:fldCharType="separate"/>
      </w:r>
      <w:r>
        <w:rPr>
          <w:noProof/>
        </w:rPr>
        <w:t>10</w:t>
      </w:r>
      <w:r>
        <w:rPr>
          <w:noProof/>
        </w:rPr>
        <w:fldChar w:fldCharType="end"/>
      </w:r>
    </w:p>
    <w:p w14:paraId="49F9C59D" w14:textId="2DD1ADFA"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_Toc184053750 \h </w:instrText>
      </w:r>
      <w:r>
        <w:rPr>
          <w:noProof/>
        </w:rPr>
      </w:r>
      <w:r>
        <w:rPr>
          <w:noProof/>
        </w:rPr>
        <w:fldChar w:fldCharType="separate"/>
      </w:r>
      <w:r>
        <w:rPr>
          <w:noProof/>
        </w:rPr>
        <w:t>10</w:t>
      </w:r>
      <w:r>
        <w:rPr>
          <w:noProof/>
        </w:rPr>
        <w:fldChar w:fldCharType="end"/>
      </w:r>
    </w:p>
    <w:p w14:paraId="0E1EF3D3" w14:textId="76C0DA2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_Toc184053751 \h </w:instrText>
      </w:r>
      <w:r>
        <w:rPr>
          <w:noProof/>
        </w:rPr>
      </w:r>
      <w:r>
        <w:rPr>
          <w:noProof/>
        </w:rPr>
        <w:fldChar w:fldCharType="separate"/>
      </w:r>
      <w:r>
        <w:rPr>
          <w:noProof/>
        </w:rPr>
        <w:t>10</w:t>
      </w:r>
      <w:r>
        <w:rPr>
          <w:noProof/>
        </w:rPr>
        <w:fldChar w:fldCharType="end"/>
      </w:r>
    </w:p>
    <w:p w14:paraId="547CACAF" w14:textId="35799C6F"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 xml:space="preserve">Key issue #3: </w:t>
      </w:r>
      <w:r w:rsidRPr="00BF2C8F">
        <w:rPr>
          <w:rFonts w:eastAsia="SimSun"/>
          <w:noProof/>
        </w:rPr>
        <w:t>Authentication and Authorization of one or more non-3GPP devices behind one gateway UE or 5G-RG</w:t>
      </w:r>
      <w:r>
        <w:rPr>
          <w:noProof/>
        </w:rPr>
        <w:tab/>
      </w:r>
      <w:r>
        <w:rPr>
          <w:noProof/>
        </w:rPr>
        <w:fldChar w:fldCharType="begin" w:fldLock="1"/>
      </w:r>
      <w:r>
        <w:rPr>
          <w:noProof/>
        </w:rPr>
        <w:instrText xml:space="preserve"> PAGEREF _Toc184053752 \h </w:instrText>
      </w:r>
      <w:r>
        <w:rPr>
          <w:noProof/>
        </w:rPr>
      </w:r>
      <w:r>
        <w:rPr>
          <w:noProof/>
        </w:rPr>
        <w:fldChar w:fldCharType="separate"/>
      </w:r>
      <w:r>
        <w:rPr>
          <w:noProof/>
        </w:rPr>
        <w:t>10</w:t>
      </w:r>
      <w:r>
        <w:rPr>
          <w:noProof/>
        </w:rPr>
        <w:fldChar w:fldCharType="end"/>
      </w:r>
    </w:p>
    <w:p w14:paraId="4DF996E8" w14:textId="05793AD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_Toc184053753 \h </w:instrText>
      </w:r>
      <w:r>
        <w:rPr>
          <w:noProof/>
        </w:rPr>
      </w:r>
      <w:r>
        <w:rPr>
          <w:noProof/>
        </w:rPr>
        <w:fldChar w:fldCharType="separate"/>
      </w:r>
      <w:r>
        <w:rPr>
          <w:noProof/>
        </w:rPr>
        <w:t>10</w:t>
      </w:r>
      <w:r>
        <w:rPr>
          <w:noProof/>
        </w:rPr>
        <w:fldChar w:fldCharType="end"/>
      </w:r>
    </w:p>
    <w:p w14:paraId="7B1F1A3E" w14:textId="4B66836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_Toc184053754 \h </w:instrText>
      </w:r>
      <w:r>
        <w:rPr>
          <w:noProof/>
        </w:rPr>
      </w:r>
      <w:r>
        <w:rPr>
          <w:noProof/>
        </w:rPr>
        <w:fldChar w:fldCharType="separate"/>
      </w:r>
      <w:r>
        <w:rPr>
          <w:noProof/>
        </w:rPr>
        <w:t>10</w:t>
      </w:r>
      <w:r>
        <w:rPr>
          <w:noProof/>
        </w:rPr>
        <w:fldChar w:fldCharType="end"/>
      </w:r>
    </w:p>
    <w:p w14:paraId="733EC62A" w14:textId="6E263833"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_Toc184053755 \h </w:instrText>
      </w:r>
      <w:r>
        <w:rPr>
          <w:noProof/>
        </w:rPr>
      </w:r>
      <w:r>
        <w:rPr>
          <w:noProof/>
        </w:rPr>
        <w:fldChar w:fldCharType="separate"/>
      </w:r>
      <w:r>
        <w:rPr>
          <w:noProof/>
        </w:rPr>
        <w:t>11</w:t>
      </w:r>
      <w:r>
        <w:rPr>
          <w:noProof/>
        </w:rPr>
        <w:fldChar w:fldCharType="end"/>
      </w:r>
    </w:p>
    <w:p w14:paraId="4A452D06" w14:textId="066AB078"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w:t>
      </w:r>
      <w:r>
        <w:rPr>
          <w:noProof/>
        </w:rPr>
        <w:t>olutions</w:t>
      </w:r>
      <w:r>
        <w:rPr>
          <w:noProof/>
        </w:rPr>
        <w:tab/>
      </w:r>
      <w:r>
        <w:rPr>
          <w:noProof/>
        </w:rPr>
        <w:fldChar w:fldCharType="begin" w:fldLock="1"/>
      </w:r>
      <w:r>
        <w:rPr>
          <w:noProof/>
        </w:rPr>
        <w:instrText xml:space="preserve"> PAGEREF _Toc184053756 \h </w:instrText>
      </w:r>
      <w:r>
        <w:rPr>
          <w:noProof/>
        </w:rPr>
      </w:r>
      <w:r>
        <w:rPr>
          <w:noProof/>
        </w:rPr>
        <w:fldChar w:fldCharType="separate"/>
      </w:r>
      <w:r>
        <w:rPr>
          <w:noProof/>
        </w:rPr>
        <w:t>11</w:t>
      </w:r>
      <w:r>
        <w:rPr>
          <w:noProof/>
        </w:rPr>
        <w:fldChar w:fldCharType="end"/>
      </w:r>
    </w:p>
    <w:p w14:paraId="5ADD0B15" w14:textId="4C93147F"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_Toc184053757 \h </w:instrText>
      </w:r>
      <w:r>
        <w:rPr>
          <w:noProof/>
        </w:rPr>
      </w:r>
      <w:r>
        <w:rPr>
          <w:noProof/>
        </w:rPr>
        <w:fldChar w:fldCharType="separate"/>
      </w:r>
      <w:r>
        <w:rPr>
          <w:noProof/>
        </w:rPr>
        <w:t>11</w:t>
      </w:r>
      <w:r>
        <w:rPr>
          <w:noProof/>
        </w:rPr>
        <w:fldChar w:fldCharType="end"/>
      </w:r>
    </w:p>
    <w:p w14:paraId="6CFEFE8A" w14:textId="7781E59F"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Solution #1: User authentication and authorization of human user</w:t>
      </w:r>
      <w:r>
        <w:rPr>
          <w:noProof/>
        </w:rPr>
        <w:tab/>
      </w:r>
      <w:r>
        <w:rPr>
          <w:noProof/>
        </w:rPr>
        <w:fldChar w:fldCharType="begin" w:fldLock="1"/>
      </w:r>
      <w:r>
        <w:rPr>
          <w:noProof/>
        </w:rPr>
        <w:instrText xml:space="preserve"> PAGEREF _Toc184053758 \h </w:instrText>
      </w:r>
      <w:r>
        <w:rPr>
          <w:noProof/>
        </w:rPr>
      </w:r>
      <w:r>
        <w:rPr>
          <w:noProof/>
        </w:rPr>
        <w:fldChar w:fldCharType="separate"/>
      </w:r>
      <w:r>
        <w:rPr>
          <w:noProof/>
        </w:rPr>
        <w:t>11</w:t>
      </w:r>
      <w:r>
        <w:rPr>
          <w:noProof/>
        </w:rPr>
        <w:fldChar w:fldCharType="end"/>
      </w:r>
    </w:p>
    <w:p w14:paraId="0D77F324" w14:textId="24A1CBE7"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_Toc184053759 \h </w:instrText>
      </w:r>
      <w:r>
        <w:rPr>
          <w:noProof/>
        </w:rPr>
      </w:r>
      <w:r>
        <w:rPr>
          <w:noProof/>
        </w:rPr>
        <w:fldChar w:fldCharType="separate"/>
      </w:r>
      <w:r>
        <w:rPr>
          <w:noProof/>
        </w:rPr>
        <w:t>11</w:t>
      </w:r>
      <w:r>
        <w:rPr>
          <w:noProof/>
        </w:rPr>
        <w:fldChar w:fldCharType="end"/>
      </w:r>
    </w:p>
    <w:p w14:paraId="4DB75B0F" w14:textId="2AB4B768"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_Toc184053760 \h </w:instrText>
      </w:r>
      <w:r>
        <w:rPr>
          <w:noProof/>
        </w:rPr>
      </w:r>
      <w:r>
        <w:rPr>
          <w:noProof/>
        </w:rPr>
        <w:fldChar w:fldCharType="separate"/>
      </w:r>
      <w:r>
        <w:rPr>
          <w:noProof/>
        </w:rPr>
        <w:t>11</w:t>
      </w:r>
      <w:r>
        <w:rPr>
          <w:noProof/>
        </w:rPr>
        <w:fldChar w:fldCharType="end"/>
      </w:r>
    </w:p>
    <w:p w14:paraId="0E2D2405" w14:textId="0DB1B3B3"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_Toc184053761 \h </w:instrText>
      </w:r>
      <w:r>
        <w:rPr>
          <w:noProof/>
        </w:rPr>
      </w:r>
      <w:r>
        <w:rPr>
          <w:noProof/>
        </w:rPr>
        <w:fldChar w:fldCharType="separate"/>
      </w:r>
      <w:r>
        <w:rPr>
          <w:noProof/>
        </w:rPr>
        <w:t>12</w:t>
      </w:r>
      <w:r>
        <w:rPr>
          <w:noProof/>
        </w:rPr>
        <w:fldChar w:fldCharType="end"/>
      </w:r>
    </w:p>
    <w:p w14:paraId="74CB97EC" w14:textId="58FE1F9E"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Solution #2: User Authentication and Authorization via AMF</w:t>
      </w:r>
      <w:r>
        <w:rPr>
          <w:noProof/>
        </w:rPr>
        <w:tab/>
      </w:r>
      <w:r>
        <w:rPr>
          <w:noProof/>
        </w:rPr>
        <w:fldChar w:fldCharType="begin" w:fldLock="1"/>
      </w:r>
      <w:r>
        <w:rPr>
          <w:noProof/>
        </w:rPr>
        <w:instrText xml:space="preserve"> PAGEREF _Toc184053762 \h </w:instrText>
      </w:r>
      <w:r>
        <w:rPr>
          <w:noProof/>
        </w:rPr>
      </w:r>
      <w:r>
        <w:rPr>
          <w:noProof/>
        </w:rPr>
        <w:fldChar w:fldCharType="separate"/>
      </w:r>
      <w:r>
        <w:rPr>
          <w:noProof/>
        </w:rPr>
        <w:t>13</w:t>
      </w:r>
      <w:r>
        <w:rPr>
          <w:noProof/>
        </w:rPr>
        <w:fldChar w:fldCharType="end"/>
      </w:r>
    </w:p>
    <w:p w14:paraId="41903D35" w14:textId="76FB7382"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_Toc184053763 \h </w:instrText>
      </w:r>
      <w:r>
        <w:rPr>
          <w:noProof/>
        </w:rPr>
      </w:r>
      <w:r>
        <w:rPr>
          <w:noProof/>
        </w:rPr>
        <w:fldChar w:fldCharType="separate"/>
      </w:r>
      <w:r>
        <w:rPr>
          <w:noProof/>
        </w:rPr>
        <w:t>13</w:t>
      </w:r>
      <w:r>
        <w:rPr>
          <w:noProof/>
        </w:rPr>
        <w:fldChar w:fldCharType="end"/>
      </w:r>
    </w:p>
    <w:p w14:paraId="5588F97D" w14:textId="3D1D1926"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_Toc184053764 \h </w:instrText>
      </w:r>
      <w:r>
        <w:rPr>
          <w:noProof/>
        </w:rPr>
      </w:r>
      <w:r>
        <w:rPr>
          <w:noProof/>
        </w:rPr>
        <w:fldChar w:fldCharType="separate"/>
      </w:r>
      <w:r>
        <w:rPr>
          <w:noProof/>
        </w:rPr>
        <w:t>13</w:t>
      </w:r>
      <w:r>
        <w:rPr>
          <w:noProof/>
        </w:rPr>
        <w:fldChar w:fldCharType="end"/>
      </w:r>
    </w:p>
    <w:p w14:paraId="02D80515" w14:textId="7C4D9B4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_Toc184053765 \h </w:instrText>
      </w:r>
      <w:r>
        <w:rPr>
          <w:noProof/>
        </w:rPr>
      </w:r>
      <w:r>
        <w:rPr>
          <w:noProof/>
        </w:rPr>
        <w:fldChar w:fldCharType="separate"/>
      </w:r>
      <w:r>
        <w:rPr>
          <w:noProof/>
        </w:rPr>
        <w:t>14</w:t>
      </w:r>
      <w:r>
        <w:rPr>
          <w:noProof/>
        </w:rPr>
        <w:fldChar w:fldCharType="end"/>
      </w:r>
    </w:p>
    <w:p w14:paraId="3447B3D9" w14:textId="7DE1F08A"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Solution #3: User Authentication and Authorization over NAS</w:t>
      </w:r>
      <w:r>
        <w:rPr>
          <w:noProof/>
        </w:rPr>
        <w:tab/>
      </w:r>
      <w:r>
        <w:rPr>
          <w:noProof/>
        </w:rPr>
        <w:fldChar w:fldCharType="begin" w:fldLock="1"/>
      </w:r>
      <w:r>
        <w:rPr>
          <w:noProof/>
        </w:rPr>
        <w:instrText xml:space="preserve"> PAGEREF _Toc184053766 \h </w:instrText>
      </w:r>
      <w:r>
        <w:rPr>
          <w:noProof/>
        </w:rPr>
      </w:r>
      <w:r>
        <w:rPr>
          <w:noProof/>
        </w:rPr>
        <w:fldChar w:fldCharType="separate"/>
      </w:r>
      <w:r>
        <w:rPr>
          <w:noProof/>
        </w:rPr>
        <w:t>14</w:t>
      </w:r>
      <w:r>
        <w:rPr>
          <w:noProof/>
        </w:rPr>
        <w:fldChar w:fldCharType="end"/>
      </w:r>
    </w:p>
    <w:p w14:paraId="3DCB4EAC" w14:textId="15BA0ED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_Toc184053767 \h </w:instrText>
      </w:r>
      <w:r>
        <w:rPr>
          <w:noProof/>
        </w:rPr>
      </w:r>
      <w:r>
        <w:rPr>
          <w:noProof/>
        </w:rPr>
        <w:fldChar w:fldCharType="separate"/>
      </w:r>
      <w:r>
        <w:rPr>
          <w:noProof/>
        </w:rPr>
        <w:t>14</w:t>
      </w:r>
      <w:r>
        <w:rPr>
          <w:noProof/>
        </w:rPr>
        <w:fldChar w:fldCharType="end"/>
      </w:r>
    </w:p>
    <w:p w14:paraId="3B95E7DD" w14:textId="731143F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_Toc184053768 \h </w:instrText>
      </w:r>
      <w:r>
        <w:rPr>
          <w:noProof/>
        </w:rPr>
      </w:r>
      <w:r>
        <w:rPr>
          <w:noProof/>
        </w:rPr>
        <w:fldChar w:fldCharType="separate"/>
      </w:r>
      <w:r>
        <w:rPr>
          <w:noProof/>
        </w:rPr>
        <w:t>15</w:t>
      </w:r>
      <w:r>
        <w:rPr>
          <w:noProof/>
        </w:rPr>
        <w:fldChar w:fldCharType="end"/>
      </w:r>
    </w:p>
    <w:p w14:paraId="00ECD8CA" w14:textId="574F081F"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_Toc184053769 \h </w:instrText>
      </w:r>
      <w:r>
        <w:rPr>
          <w:noProof/>
        </w:rPr>
      </w:r>
      <w:r>
        <w:rPr>
          <w:noProof/>
        </w:rPr>
        <w:fldChar w:fldCharType="separate"/>
      </w:r>
      <w:r>
        <w:rPr>
          <w:noProof/>
        </w:rPr>
        <w:t>16</w:t>
      </w:r>
      <w:r>
        <w:rPr>
          <w:noProof/>
        </w:rPr>
        <w:fldChar w:fldCharType="end"/>
      </w:r>
    </w:p>
    <w:p w14:paraId="19456626" w14:textId="13B97247"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noProof/>
          <w:lang w:val="en-US" w:eastAsia="zh-CN"/>
        </w:rPr>
        <w:t>6.4</w:t>
      </w:r>
      <w:r>
        <w:rPr>
          <w:rFonts w:asciiTheme="minorHAnsi" w:eastAsiaTheme="minorEastAsia" w:hAnsiTheme="minorHAnsi" w:cstheme="minorBidi"/>
          <w:noProof/>
          <w:kern w:val="2"/>
          <w:sz w:val="22"/>
          <w:szCs w:val="22"/>
          <w:lang w:eastAsia="en-GB"/>
          <w14:ligatures w14:val="standardContextual"/>
        </w:rPr>
        <w:tab/>
      </w:r>
      <w:r>
        <w:rPr>
          <w:noProof/>
        </w:rPr>
        <w:t xml:space="preserve">Solution #4: </w:t>
      </w:r>
      <w:r w:rsidRPr="00BF2C8F">
        <w:rPr>
          <w:noProof/>
          <w:lang w:val="en-US" w:eastAsia="zh-CN"/>
        </w:rPr>
        <w:t>Security protection of h</w:t>
      </w:r>
      <w:r>
        <w:rPr>
          <w:noProof/>
        </w:rPr>
        <w:t xml:space="preserve">uman </w:t>
      </w:r>
      <w:r w:rsidRPr="00BF2C8F">
        <w:rPr>
          <w:noProof/>
          <w:lang w:val="en-US" w:eastAsia="zh-CN"/>
        </w:rPr>
        <w:t>u</w:t>
      </w:r>
      <w:r>
        <w:rPr>
          <w:noProof/>
        </w:rPr>
        <w:t>ser</w:t>
      </w:r>
      <w:r w:rsidRPr="00BF2C8F">
        <w:rPr>
          <w:noProof/>
          <w:lang w:val="en-US" w:eastAsia="zh-CN"/>
        </w:rPr>
        <w:t xml:space="preserve"> privacy</w:t>
      </w:r>
      <w:r>
        <w:rPr>
          <w:noProof/>
        </w:rPr>
        <w:tab/>
      </w:r>
      <w:r>
        <w:rPr>
          <w:noProof/>
        </w:rPr>
        <w:fldChar w:fldCharType="begin" w:fldLock="1"/>
      </w:r>
      <w:r>
        <w:rPr>
          <w:noProof/>
        </w:rPr>
        <w:instrText xml:space="preserve"> PAGEREF _Toc184053770 \h </w:instrText>
      </w:r>
      <w:r>
        <w:rPr>
          <w:noProof/>
        </w:rPr>
      </w:r>
      <w:r>
        <w:rPr>
          <w:noProof/>
        </w:rPr>
        <w:fldChar w:fldCharType="separate"/>
      </w:r>
      <w:r>
        <w:rPr>
          <w:noProof/>
        </w:rPr>
        <w:t>16</w:t>
      </w:r>
      <w:r>
        <w:rPr>
          <w:noProof/>
        </w:rPr>
        <w:fldChar w:fldCharType="end"/>
      </w:r>
    </w:p>
    <w:p w14:paraId="166C6C17" w14:textId="36C1DFE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noProof/>
          <w:lang w:val="en-US" w:eastAsia="zh-CN"/>
        </w:rPr>
        <w:t>6.4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_Toc184053771 \h </w:instrText>
      </w:r>
      <w:r>
        <w:rPr>
          <w:noProof/>
        </w:rPr>
      </w:r>
      <w:r>
        <w:rPr>
          <w:noProof/>
        </w:rPr>
        <w:fldChar w:fldCharType="separate"/>
      </w:r>
      <w:r>
        <w:rPr>
          <w:noProof/>
        </w:rPr>
        <w:t>16</w:t>
      </w:r>
      <w:r>
        <w:rPr>
          <w:noProof/>
        </w:rPr>
        <w:fldChar w:fldCharType="end"/>
      </w:r>
    </w:p>
    <w:p w14:paraId="587B7ABE" w14:textId="2F9FEAA8"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noProof/>
          <w:lang w:val="en-US" w:eastAsia="zh-CN"/>
        </w:rPr>
        <w:t>6.4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_Toc184053772 \h </w:instrText>
      </w:r>
      <w:r>
        <w:rPr>
          <w:noProof/>
        </w:rPr>
      </w:r>
      <w:r>
        <w:rPr>
          <w:noProof/>
        </w:rPr>
        <w:fldChar w:fldCharType="separate"/>
      </w:r>
      <w:r>
        <w:rPr>
          <w:noProof/>
        </w:rPr>
        <w:t>16</w:t>
      </w:r>
      <w:r>
        <w:rPr>
          <w:noProof/>
        </w:rPr>
        <w:fldChar w:fldCharType="end"/>
      </w:r>
    </w:p>
    <w:p w14:paraId="1420BF0E" w14:textId="6A20408E"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US"/>
        </w:rPr>
        <w:t>6.4.</w:t>
      </w:r>
      <w:r w:rsidRPr="00BF2C8F">
        <w:rPr>
          <w:noProof/>
          <w:lang w:val="en-US" w:eastAsia="zh-CN"/>
        </w:rPr>
        <w:t>2</w:t>
      </w:r>
      <w:r w:rsidRPr="00BF2C8F">
        <w:rPr>
          <w:noProof/>
          <w:lang w:val="en-US"/>
        </w:rPr>
        <w:t>.1</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K</w:t>
      </w:r>
      <w:r w:rsidRPr="00BF2C8F">
        <w:rPr>
          <w:noProof/>
          <w:vertAlign w:val="subscript"/>
          <w:lang w:val="en-US" w:eastAsia="zh-CN"/>
        </w:rPr>
        <w:t>UIA</w:t>
      </w:r>
      <w:r w:rsidRPr="00BF2C8F">
        <w:rPr>
          <w:noProof/>
          <w:lang w:val="en-US" w:eastAsia="zh-CN"/>
        </w:rPr>
        <w:t xml:space="preserve"> deriving</w:t>
      </w:r>
      <w:r>
        <w:rPr>
          <w:noProof/>
        </w:rPr>
        <w:tab/>
      </w:r>
      <w:r>
        <w:rPr>
          <w:noProof/>
        </w:rPr>
        <w:fldChar w:fldCharType="begin" w:fldLock="1"/>
      </w:r>
      <w:r>
        <w:rPr>
          <w:noProof/>
        </w:rPr>
        <w:instrText xml:space="preserve"> PAGEREF _Toc184053773 \h </w:instrText>
      </w:r>
      <w:r>
        <w:rPr>
          <w:noProof/>
        </w:rPr>
      </w:r>
      <w:r>
        <w:rPr>
          <w:noProof/>
        </w:rPr>
        <w:fldChar w:fldCharType="separate"/>
      </w:r>
      <w:r>
        <w:rPr>
          <w:noProof/>
        </w:rPr>
        <w:t>16</w:t>
      </w:r>
      <w:r>
        <w:rPr>
          <w:noProof/>
        </w:rPr>
        <w:fldChar w:fldCharType="end"/>
      </w:r>
    </w:p>
    <w:p w14:paraId="474E26CC" w14:textId="16B5AF79"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US"/>
        </w:rPr>
        <w:t>6.4.</w:t>
      </w:r>
      <w:r w:rsidRPr="00BF2C8F">
        <w:rPr>
          <w:noProof/>
          <w:lang w:val="en-US" w:eastAsia="zh-CN"/>
        </w:rPr>
        <w:t>2</w:t>
      </w:r>
      <w:r w:rsidRPr="00BF2C8F">
        <w:rPr>
          <w:noProof/>
          <w:lang w:val="en-US"/>
        </w:rPr>
        <w:t>.</w:t>
      </w:r>
      <w:r w:rsidRPr="00BF2C8F">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User_ID activation and privacy protection</w:t>
      </w:r>
      <w:r>
        <w:rPr>
          <w:noProof/>
        </w:rPr>
        <w:tab/>
      </w:r>
      <w:r>
        <w:rPr>
          <w:noProof/>
        </w:rPr>
        <w:fldChar w:fldCharType="begin" w:fldLock="1"/>
      </w:r>
      <w:r>
        <w:rPr>
          <w:noProof/>
        </w:rPr>
        <w:instrText xml:space="preserve"> PAGEREF _Toc184053774 \h </w:instrText>
      </w:r>
      <w:r>
        <w:rPr>
          <w:noProof/>
        </w:rPr>
      </w:r>
      <w:r>
        <w:rPr>
          <w:noProof/>
        </w:rPr>
        <w:fldChar w:fldCharType="separate"/>
      </w:r>
      <w:r>
        <w:rPr>
          <w:noProof/>
        </w:rPr>
        <w:t>17</w:t>
      </w:r>
      <w:r>
        <w:rPr>
          <w:noProof/>
        </w:rPr>
        <w:fldChar w:fldCharType="end"/>
      </w:r>
    </w:p>
    <w:p w14:paraId="1C33281E" w14:textId="46DBFA51"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US"/>
        </w:rPr>
        <w:t>6.4.</w:t>
      </w:r>
      <w:r w:rsidRPr="00BF2C8F">
        <w:rPr>
          <w:noProof/>
          <w:lang w:val="en-US" w:eastAsia="zh-CN"/>
        </w:rPr>
        <w:t>2</w:t>
      </w:r>
      <w:r w:rsidRPr="00BF2C8F">
        <w:rPr>
          <w:noProof/>
          <w:lang w:val="en-US"/>
        </w:rPr>
        <w:t>.</w:t>
      </w:r>
      <w:r w:rsidRPr="00BF2C8F">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Derivation of User-ID related material</w:t>
      </w:r>
      <w:r>
        <w:rPr>
          <w:noProof/>
        </w:rPr>
        <w:tab/>
      </w:r>
      <w:r>
        <w:rPr>
          <w:noProof/>
        </w:rPr>
        <w:fldChar w:fldCharType="begin" w:fldLock="1"/>
      </w:r>
      <w:r>
        <w:rPr>
          <w:noProof/>
        </w:rPr>
        <w:instrText xml:space="preserve"> PAGEREF _Toc184053775 \h </w:instrText>
      </w:r>
      <w:r>
        <w:rPr>
          <w:noProof/>
        </w:rPr>
      </w:r>
      <w:r>
        <w:rPr>
          <w:noProof/>
        </w:rPr>
        <w:fldChar w:fldCharType="separate"/>
      </w:r>
      <w:r>
        <w:rPr>
          <w:noProof/>
        </w:rPr>
        <w:t>18</w:t>
      </w:r>
      <w:r>
        <w:rPr>
          <w:noProof/>
        </w:rPr>
        <w:fldChar w:fldCharType="end"/>
      </w:r>
    </w:p>
    <w:p w14:paraId="7196CFBA" w14:textId="094C38A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noProof/>
          <w:lang w:val="en-US" w:eastAsia="zh-CN"/>
        </w:rPr>
        <w:t>6.4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_Toc184053776 \h </w:instrText>
      </w:r>
      <w:r>
        <w:rPr>
          <w:noProof/>
        </w:rPr>
      </w:r>
      <w:r>
        <w:rPr>
          <w:noProof/>
        </w:rPr>
        <w:fldChar w:fldCharType="separate"/>
      </w:r>
      <w:r>
        <w:rPr>
          <w:noProof/>
        </w:rPr>
        <w:t>19</w:t>
      </w:r>
      <w:r>
        <w:rPr>
          <w:noProof/>
        </w:rPr>
        <w:fldChar w:fldCharType="end"/>
      </w:r>
    </w:p>
    <w:p w14:paraId="41AC01B0" w14:textId="178C638D"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6.5</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#5: User authentication and authorization</w:t>
      </w:r>
      <w:r>
        <w:rPr>
          <w:noProof/>
        </w:rPr>
        <w:tab/>
      </w:r>
      <w:r>
        <w:rPr>
          <w:noProof/>
        </w:rPr>
        <w:fldChar w:fldCharType="begin" w:fldLock="1"/>
      </w:r>
      <w:r>
        <w:rPr>
          <w:noProof/>
        </w:rPr>
        <w:instrText xml:space="preserve"> PAGEREF _Toc184053777 \h </w:instrText>
      </w:r>
      <w:r>
        <w:rPr>
          <w:noProof/>
        </w:rPr>
      </w:r>
      <w:r>
        <w:rPr>
          <w:noProof/>
        </w:rPr>
        <w:fldChar w:fldCharType="separate"/>
      </w:r>
      <w:r>
        <w:rPr>
          <w:noProof/>
        </w:rPr>
        <w:t>19</w:t>
      </w:r>
      <w:r>
        <w:rPr>
          <w:noProof/>
        </w:rPr>
        <w:fldChar w:fldCharType="end"/>
      </w:r>
    </w:p>
    <w:p w14:paraId="7EC9A529" w14:textId="6DDAB035"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6.5.1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Introduction</w:t>
      </w:r>
      <w:r>
        <w:rPr>
          <w:noProof/>
        </w:rPr>
        <w:tab/>
      </w:r>
      <w:r>
        <w:rPr>
          <w:noProof/>
        </w:rPr>
        <w:fldChar w:fldCharType="begin" w:fldLock="1"/>
      </w:r>
      <w:r>
        <w:rPr>
          <w:noProof/>
        </w:rPr>
        <w:instrText xml:space="preserve"> PAGEREF _Toc184053778 \h </w:instrText>
      </w:r>
      <w:r>
        <w:rPr>
          <w:noProof/>
        </w:rPr>
      </w:r>
      <w:r>
        <w:rPr>
          <w:noProof/>
        </w:rPr>
        <w:fldChar w:fldCharType="separate"/>
      </w:r>
      <w:r>
        <w:rPr>
          <w:noProof/>
        </w:rPr>
        <w:t>19</w:t>
      </w:r>
      <w:r>
        <w:rPr>
          <w:noProof/>
        </w:rPr>
        <w:fldChar w:fldCharType="end"/>
      </w:r>
    </w:p>
    <w:p w14:paraId="18D20923" w14:textId="067DB6D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6.5.1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details</w:t>
      </w:r>
      <w:r>
        <w:rPr>
          <w:noProof/>
        </w:rPr>
        <w:tab/>
      </w:r>
      <w:r>
        <w:rPr>
          <w:noProof/>
        </w:rPr>
        <w:fldChar w:fldCharType="begin" w:fldLock="1"/>
      </w:r>
      <w:r>
        <w:rPr>
          <w:noProof/>
        </w:rPr>
        <w:instrText xml:space="preserve"> PAGEREF _Toc184053779 \h </w:instrText>
      </w:r>
      <w:r>
        <w:rPr>
          <w:noProof/>
        </w:rPr>
      </w:r>
      <w:r>
        <w:rPr>
          <w:noProof/>
        </w:rPr>
        <w:fldChar w:fldCharType="separate"/>
      </w:r>
      <w:r>
        <w:rPr>
          <w:noProof/>
        </w:rPr>
        <w:t>19</w:t>
      </w:r>
      <w:r>
        <w:rPr>
          <w:noProof/>
        </w:rPr>
        <w:fldChar w:fldCharType="end"/>
      </w:r>
    </w:p>
    <w:p w14:paraId="4CB54547" w14:textId="457E2BB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6.5.3</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Evaluation</w:t>
      </w:r>
      <w:r>
        <w:rPr>
          <w:noProof/>
        </w:rPr>
        <w:tab/>
      </w:r>
      <w:r>
        <w:rPr>
          <w:noProof/>
        </w:rPr>
        <w:fldChar w:fldCharType="begin" w:fldLock="1"/>
      </w:r>
      <w:r>
        <w:rPr>
          <w:noProof/>
        </w:rPr>
        <w:instrText xml:space="preserve"> PAGEREF _Toc184053780 \h </w:instrText>
      </w:r>
      <w:r>
        <w:rPr>
          <w:noProof/>
        </w:rPr>
      </w:r>
      <w:r>
        <w:rPr>
          <w:noProof/>
        </w:rPr>
        <w:fldChar w:fldCharType="separate"/>
      </w:r>
      <w:r>
        <w:rPr>
          <w:noProof/>
        </w:rPr>
        <w:t>20</w:t>
      </w:r>
      <w:r>
        <w:rPr>
          <w:noProof/>
        </w:rPr>
        <w:fldChar w:fldCharType="end"/>
      </w:r>
    </w:p>
    <w:p w14:paraId="612F8C28" w14:textId="1E700DC3"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fldLock="1"/>
      </w:r>
      <w:r>
        <w:rPr>
          <w:noProof/>
        </w:rPr>
        <w:instrText xml:space="preserve"> PAGEREF _Toc184053781 \h </w:instrText>
      </w:r>
      <w:r>
        <w:rPr>
          <w:noProof/>
        </w:rPr>
      </w:r>
      <w:r>
        <w:rPr>
          <w:noProof/>
        </w:rPr>
        <w:fldChar w:fldCharType="separate"/>
      </w:r>
      <w:r>
        <w:rPr>
          <w:noProof/>
        </w:rPr>
        <w:t>20</w:t>
      </w:r>
      <w:r>
        <w:rPr>
          <w:noProof/>
        </w:rPr>
        <w:fldChar w:fldCharType="end"/>
      </w:r>
    </w:p>
    <w:p w14:paraId="7820D2CA" w14:textId="27FD999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_Toc184053782 \h </w:instrText>
      </w:r>
      <w:r>
        <w:rPr>
          <w:noProof/>
        </w:rPr>
      </w:r>
      <w:r>
        <w:rPr>
          <w:noProof/>
        </w:rPr>
        <w:fldChar w:fldCharType="separate"/>
      </w:r>
      <w:r>
        <w:rPr>
          <w:noProof/>
        </w:rPr>
        <w:t>20</w:t>
      </w:r>
      <w:r>
        <w:rPr>
          <w:noProof/>
        </w:rPr>
        <w:fldChar w:fldCharType="end"/>
      </w:r>
    </w:p>
    <w:p w14:paraId="1E437DAE" w14:textId="14A49BD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 xml:space="preserve">Solution </w:t>
      </w:r>
      <w:r>
        <w:rPr>
          <w:noProof/>
        </w:rPr>
        <w:t>Details</w:t>
      </w:r>
      <w:r>
        <w:rPr>
          <w:noProof/>
        </w:rPr>
        <w:tab/>
      </w:r>
      <w:r>
        <w:rPr>
          <w:noProof/>
        </w:rPr>
        <w:fldChar w:fldCharType="begin" w:fldLock="1"/>
      </w:r>
      <w:r>
        <w:rPr>
          <w:noProof/>
        </w:rPr>
        <w:instrText xml:space="preserve"> PAGEREF _Toc184053783 \h </w:instrText>
      </w:r>
      <w:r>
        <w:rPr>
          <w:noProof/>
        </w:rPr>
      </w:r>
      <w:r>
        <w:rPr>
          <w:noProof/>
        </w:rPr>
        <w:fldChar w:fldCharType="separate"/>
      </w:r>
      <w:r>
        <w:rPr>
          <w:noProof/>
        </w:rPr>
        <w:t>20</w:t>
      </w:r>
      <w:r>
        <w:rPr>
          <w:noProof/>
        </w:rPr>
        <w:fldChar w:fldCharType="end"/>
      </w:r>
    </w:p>
    <w:p w14:paraId="1E393E13" w14:textId="61112BA2"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_Toc184053784 \h </w:instrText>
      </w:r>
      <w:r>
        <w:rPr>
          <w:noProof/>
        </w:rPr>
      </w:r>
      <w:r>
        <w:rPr>
          <w:noProof/>
        </w:rPr>
        <w:fldChar w:fldCharType="separate"/>
      </w:r>
      <w:r>
        <w:rPr>
          <w:noProof/>
        </w:rPr>
        <w:t>22</w:t>
      </w:r>
      <w:r>
        <w:rPr>
          <w:noProof/>
        </w:rPr>
        <w:fldChar w:fldCharType="end"/>
      </w:r>
    </w:p>
    <w:p w14:paraId="150F2BC8" w14:textId="319D302B"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Solution #</w:t>
      </w:r>
      <w:r w:rsidRPr="00BF2C8F">
        <w:rPr>
          <w:noProof/>
          <w:lang w:val="en-US" w:eastAsia="zh-CN"/>
        </w:rPr>
        <w:t>7</w:t>
      </w:r>
      <w:r>
        <w:rPr>
          <w:noProof/>
        </w:rPr>
        <w:t>: Authentication and Authorization of Human User ID</w:t>
      </w:r>
      <w:r>
        <w:rPr>
          <w:noProof/>
        </w:rPr>
        <w:tab/>
      </w:r>
      <w:r>
        <w:rPr>
          <w:noProof/>
        </w:rPr>
        <w:fldChar w:fldCharType="begin" w:fldLock="1"/>
      </w:r>
      <w:r>
        <w:rPr>
          <w:noProof/>
        </w:rPr>
        <w:instrText xml:space="preserve"> PAGEREF _Toc184053785 \h </w:instrText>
      </w:r>
      <w:r>
        <w:rPr>
          <w:noProof/>
        </w:rPr>
      </w:r>
      <w:r>
        <w:rPr>
          <w:noProof/>
        </w:rPr>
        <w:fldChar w:fldCharType="separate"/>
      </w:r>
      <w:r>
        <w:rPr>
          <w:noProof/>
        </w:rPr>
        <w:t>22</w:t>
      </w:r>
      <w:r>
        <w:rPr>
          <w:noProof/>
        </w:rPr>
        <w:fldChar w:fldCharType="end"/>
      </w:r>
    </w:p>
    <w:p w14:paraId="020F5913" w14:textId="06D5DCE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_Toc184053786 \h </w:instrText>
      </w:r>
      <w:r>
        <w:rPr>
          <w:noProof/>
        </w:rPr>
      </w:r>
      <w:r>
        <w:rPr>
          <w:noProof/>
        </w:rPr>
        <w:fldChar w:fldCharType="separate"/>
      </w:r>
      <w:r>
        <w:rPr>
          <w:noProof/>
        </w:rPr>
        <w:t>22</w:t>
      </w:r>
      <w:r>
        <w:rPr>
          <w:noProof/>
        </w:rPr>
        <w:fldChar w:fldCharType="end"/>
      </w:r>
    </w:p>
    <w:p w14:paraId="21D8D0F9" w14:textId="3A248142"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Solution Details</w:t>
      </w:r>
      <w:r>
        <w:rPr>
          <w:noProof/>
        </w:rPr>
        <w:tab/>
      </w:r>
      <w:r>
        <w:rPr>
          <w:noProof/>
        </w:rPr>
        <w:fldChar w:fldCharType="begin" w:fldLock="1"/>
      </w:r>
      <w:r>
        <w:rPr>
          <w:noProof/>
        </w:rPr>
        <w:instrText xml:space="preserve"> PAGEREF _Toc184053787 \h </w:instrText>
      </w:r>
      <w:r>
        <w:rPr>
          <w:noProof/>
        </w:rPr>
      </w:r>
      <w:r>
        <w:rPr>
          <w:noProof/>
        </w:rPr>
        <w:fldChar w:fldCharType="separate"/>
      </w:r>
      <w:r>
        <w:rPr>
          <w:noProof/>
        </w:rPr>
        <w:t>23</w:t>
      </w:r>
      <w:r>
        <w:rPr>
          <w:noProof/>
        </w:rPr>
        <w:fldChar w:fldCharType="end"/>
      </w:r>
    </w:p>
    <w:p w14:paraId="15D5943D" w14:textId="6FB02622"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noProof/>
          <w:lang w:val="en-US"/>
        </w:rPr>
        <w:lastRenderedPageBreak/>
        <w:t>6.7.</w:t>
      </w:r>
      <w:r w:rsidRPr="00BF2C8F">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2C8F">
        <w:rPr>
          <w:noProof/>
          <w:lang w:val="en-US"/>
        </w:rPr>
        <w:t>Evaluation</w:t>
      </w:r>
      <w:r>
        <w:rPr>
          <w:noProof/>
        </w:rPr>
        <w:tab/>
      </w:r>
      <w:r>
        <w:rPr>
          <w:noProof/>
        </w:rPr>
        <w:fldChar w:fldCharType="begin" w:fldLock="1"/>
      </w:r>
      <w:r>
        <w:rPr>
          <w:noProof/>
        </w:rPr>
        <w:instrText xml:space="preserve"> PAGEREF _Toc184053788 \h </w:instrText>
      </w:r>
      <w:r>
        <w:rPr>
          <w:noProof/>
        </w:rPr>
      </w:r>
      <w:r>
        <w:rPr>
          <w:noProof/>
        </w:rPr>
        <w:fldChar w:fldCharType="separate"/>
      </w:r>
      <w:r>
        <w:rPr>
          <w:noProof/>
        </w:rPr>
        <w:t>24</w:t>
      </w:r>
      <w:r>
        <w:rPr>
          <w:noProof/>
        </w:rPr>
        <w:fldChar w:fldCharType="end"/>
      </w:r>
    </w:p>
    <w:p w14:paraId="3DA49FFB" w14:textId="783EA55B"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Solution #8: User authentication with preconfigured credential</w:t>
      </w:r>
      <w:r>
        <w:rPr>
          <w:noProof/>
        </w:rPr>
        <w:tab/>
      </w:r>
      <w:r>
        <w:rPr>
          <w:noProof/>
        </w:rPr>
        <w:fldChar w:fldCharType="begin" w:fldLock="1"/>
      </w:r>
      <w:r>
        <w:rPr>
          <w:noProof/>
        </w:rPr>
        <w:instrText xml:space="preserve"> PAGEREF _Toc184053789 \h </w:instrText>
      </w:r>
      <w:r>
        <w:rPr>
          <w:noProof/>
        </w:rPr>
      </w:r>
      <w:r>
        <w:rPr>
          <w:noProof/>
        </w:rPr>
        <w:fldChar w:fldCharType="separate"/>
      </w:r>
      <w:r>
        <w:rPr>
          <w:noProof/>
        </w:rPr>
        <w:t>24</w:t>
      </w:r>
      <w:r>
        <w:rPr>
          <w:noProof/>
        </w:rPr>
        <w:fldChar w:fldCharType="end"/>
      </w:r>
    </w:p>
    <w:p w14:paraId="6F9A4662" w14:textId="517108E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_Toc184053790 \h </w:instrText>
      </w:r>
      <w:r>
        <w:rPr>
          <w:noProof/>
        </w:rPr>
      </w:r>
      <w:r>
        <w:rPr>
          <w:noProof/>
        </w:rPr>
        <w:fldChar w:fldCharType="separate"/>
      </w:r>
      <w:r>
        <w:rPr>
          <w:noProof/>
        </w:rPr>
        <w:t>24</w:t>
      </w:r>
      <w:r>
        <w:rPr>
          <w:noProof/>
        </w:rPr>
        <w:fldChar w:fldCharType="end"/>
      </w:r>
    </w:p>
    <w:p w14:paraId="0C8B1484" w14:textId="1C39606F"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_Toc184053791 \h </w:instrText>
      </w:r>
      <w:r>
        <w:rPr>
          <w:noProof/>
        </w:rPr>
      </w:r>
      <w:r>
        <w:rPr>
          <w:noProof/>
        </w:rPr>
        <w:fldChar w:fldCharType="separate"/>
      </w:r>
      <w:r>
        <w:rPr>
          <w:noProof/>
        </w:rPr>
        <w:t>24</w:t>
      </w:r>
      <w:r>
        <w:rPr>
          <w:noProof/>
        </w:rPr>
        <w:fldChar w:fldCharType="end"/>
      </w:r>
    </w:p>
    <w:p w14:paraId="4E9EC99E" w14:textId="07EA5824"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_Toc184053792 \h </w:instrText>
      </w:r>
      <w:r>
        <w:rPr>
          <w:noProof/>
        </w:rPr>
      </w:r>
      <w:r>
        <w:rPr>
          <w:noProof/>
        </w:rPr>
        <w:fldChar w:fldCharType="separate"/>
      </w:r>
      <w:r>
        <w:rPr>
          <w:noProof/>
        </w:rPr>
        <w:t>24</w:t>
      </w:r>
      <w:r>
        <w:rPr>
          <w:noProof/>
        </w:rPr>
        <w:fldChar w:fldCharType="end"/>
      </w:r>
    </w:p>
    <w:p w14:paraId="3CA99F0C" w14:textId="1656BACE"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6.8.2.2</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UAAF deployed by operator</w:t>
      </w:r>
      <w:r>
        <w:rPr>
          <w:noProof/>
        </w:rPr>
        <w:tab/>
      </w:r>
      <w:r>
        <w:rPr>
          <w:noProof/>
        </w:rPr>
        <w:fldChar w:fldCharType="begin" w:fldLock="1"/>
      </w:r>
      <w:r>
        <w:rPr>
          <w:noProof/>
        </w:rPr>
        <w:instrText xml:space="preserve"> PAGEREF _Toc184053793 \h </w:instrText>
      </w:r>
      <w:r>
        <w:rPr>
          <w:noProof/>
        </w:rPr>
      </w:r>
      <w:r>
        <w:rPr>
          <w:noProof/>
        </w:rPr>
        <w:fldChar w:fldCharType="separate"/>
      </w:r>
      <w:r>
        <w:rPr>
          <w:noProof/>
        </w:rPr>
        <w:t>25</w:t>
      </w:r>
      <w:r>
        <w:rPr>
          <w:noProof/>
        </w:rPr>
        <w:fldChar w:fldCharType="end"/>
      </w:r>
    </w:p>
    <w:p w14:paraId="5247515F" w14:textId="3CE4FD23"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6.8.2.3</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AAA-S deployed by third party</w:t>
      </w:r>
      <w:r>
        <w:rPr>
          <w:noProof/>
        </w:rPr>
        <w:tab/>
      </w:r>
      <w:r>
        <w:rPr>
          <w:noProof/>
        </w:rPr>
        <w:fldChar w:fldCharType="begin" w:fldLock="1"/>
      </w:r>
      <w:r>
        <w:rPr>
          <w:noProof/>
        </w:rPr>
        <w:instrText xml:space="preserve"> PAGEREF _Toc184053794 \h </w:instrText>
      </w:r>
      <w:r>
        <w:rPr>
          <w:noProof/>
        </w:rPr>
      </w:r>
      <w:r>
        <w:rPr>
          <w:noProof/>
        </w:rPr>
        <w:fldChar w:fldCharType="separate"/>
      </w:r>
      <w:r>
        <w:rPr>
          <w:noProof/>
        </w:rPr>
        <w:t>26</w:t>
      </w:r>
      <w:r>
        <w:rPr>
          <w:noProof/>
        </w:rPr>
        <w:fldChar w:fldCharType="end"/>
      </w:r>
    </w:p>
    <w:p w14:paraId="15098454" w14:textId="4F9DACD2"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_Toc184053795 \h </w:instrText>
      </w:r>
      <w:r>
        <w:rPr>
          <w:noProof/>
        </w:rPr>
      </w:r>
      <w:r>
        <w:rPr>
          <w:noProof/>
        </w:rPr>
        <w:fldChar w:fldCharType="separate"/>
      </w:r>
      <w:r>
        <w:rPr>
          <w:noProof/>
        </w:rPr>
        <w:t>27</w:t>
      </w:r>
      <w:r>
        <w:rPr>
          <w:noProof/>
        </w:rPr>
        <w:fldChar w:fldCharType="end"/>
      </w:r>
    </w:p>
    <w:p w14:paraId="292643B0" w14:textId="5094FBFF"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_Toc184053796 \h </w:instrText>
      </w:r>
      <w:r>
        <w:rPr>
          <w:noProof/>
        </w:rPr>
      </w:r>
      <w:r>
        <w:rPr>
          <w:noProof/>
        </w:rPr>
        <w:fldChar w:fldCharType="separate"/>
      </w:r>
      <w:r>
        <w:rPr>
          <w:noProof/>
        </w:rPr>
        <w:t>30</w:t>
      </w:r>
      <w:r>
        <w:rPr>
          <w:noProof/>
        </w:rPr>
        <w:fldChar w:fldCharType="end"/>
      </w:r>
    </w:p>
    <w:p w14:paraId="3BFF811E" w14:textId="3F5A0BCB"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6.10.2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_Toc184053797 \h </w:instrText>
      </w:r>
      <w:r>
        <w:rPr>
          <w:noProof/>
        </w:rPr>
      </w:r>
      <w:r>
        <w:rPr>
          <w:noProof/>
        </w:rPr>
        <w:fldChar w:fldCharType="separate"/>
      </w:r>
      <w:r>
        <w:rPr>
          <w:noProof/>
        </w:rPr>
        <w:t>30</w:t>
      </w:r>
      <w:r>
        <w:rPr>
          <w:noProof/>
        </w:rPr>
        <w:fldChar w:fldCharType="end"/>
      </w:r>
    </w:p>
    <w:p w14:paraId="54092EFE" w14:textId="7CEBDDB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6.10.3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_Toc184053798 \h </w:instrText>
      </w:r>
      <w:r>
        <w:rPr>
          <w:noProof/>
        </w:rPr>
      </w:r>
      <w:r>
        <w:rPr>
          <w:noProof/>
        </w:rPr>
        <w:fldChar w:fldCharType="separate"/>
      </w:r>
      <w:r>
        <w:rPr>
          <w:noProof/>
        </w:rPr>
        <w:t>31</w:t>
      </w:r>
      <w:r>
        <w:rPr>
          <w:noProof/>
        </w:rPr>
        <w:fldChar w:fldCharType="end"/>
      </w:r>
    </w:p>
    <w:p w14:paraId="7F5CB0F8" w14:textId="4C1F060C"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Solution #</w:t>
      </w:r>
      <w:r w:rsidRPr="00BF2C8F">
        <w:rPr>
          <w:noProof/>
          <w:lang w:val="en-US" w:eastAsia="zh-CN"/>
        </w:rPr>
        <w:t>13</w:t>
      </w:r>
      <w:r>
        <w:rPr>
          <w:noProof/>
        </w:rPr>
        <w:t xml:space="preserve">: </w:t>
      </w:r>
      <w:r w:rsidRPr="00BF2C8F">
        <w:rPr>
          <w:noProof/>
          <w:lang w:val="en-US" w:eastAsia="zh-CN"/>
        </w:rPr>
        <w:t>Authentication and Authorization procedure of N3D behind gateway UE or 5G-RG</w:t>
      </w:r>
      <w:r>
        <w:rPr>
          <w:noProof/>
        </w:rPr>
        <w:tab/>
      </w:r>
      <w:r>
        <w:rPr>
          <w:noProof/>
        </w:rPr>
        <w:fldChar w:fldCharType="begin" w:fldLock="1"/>
      </w:r>
      <w:r>
        <w:rPr>
          <w:noProof/>
        </w:rPr>
        <w:instrText xml:space="preserve"> PAGEREF _Toc184053799 \h </w:instrText>
      </w:r>
      <w:r>
        <w:rPr>
          <w:noProof/>
        </w:rPr>
      </w:r>
      <w:r>
        <w:rPr>
          <w:noProof/>
        </w:rPr>
        <w:fldChar w:fldCharType="separate"/>
      </w:r>
      <w:r>
        <w:rPr>
          <w:noProof/>
        </w:rPr>
        <w:t>33</w:t>
      </w:r>
      <w:r>
        <w:rPr>
          <w:noProof/>
        </w:rPr>
        <w:fldChar w:fldCharType="end"/>
      </w:r>
    </w:p>
    <w:p w14:paraId="21FE0D1C" w14:textId="67844A09"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_Toc184053800 \h </w:instrText>
      </w:r>
      <w:r>
        <w:rPr>
          <w:noProof/>
        </w:rPr>
      </w:r>
      <w:r>
        <w:rPr>
          <w:noProof/>
        </w:rPr>
        <w:fldChar w:fldCharType="separate"/>
      </w:r>
      <w:r>
        <w:rPr>
          <w:noProof/>
        </w:rPr>
        <w:t>33</w:t>
      </w:r>
      <w:r>
        <w:rPr>
          <w:noProof/>
        </w:rPr>
        <w:fldChar w:fldCharType="end"/>
      </w:r>
    </w:p>
    <w:p w14:paraId="2A49BE1F" w14:textId="7567815C"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Authentication Procedure</w:t>
      </w:r>
      <w:r>
        <w:rPr>
          <w:noProof/>
        </w:rPr>
        <w:tab/>
      </w:r>
      <w:r>
        <w:rPr>
          <w:noProof/>
        </w:rPr>
        <w:fldChar w:fldCharType="begin" w:fldLock="1"/>
      </w:r>
      <w:r>
        <w:rPr>
          <w:noProof/>
        </w:rPr>
        <w:instrText xml:space="preserve"> PAGEREF _Toc184053801 \h </w:instrText>
      </w:r>
      <w:r>
        <w:rPr>
          <w:noProof/>
        </w:rPr>
      </w:r>
      <w:r>
        <w:rPr>
          <w:noProof/>
        </w:rPr>
        <w:fldChar w:fldCharType="separate"/>
      </w:r>
      <w:r>
        <w:rPr>
          <w:noProof/>
        </w:rPr>
        <w:t>33</w:t>
      </w:r>
      <w:r>
        <w:rPr>
          <w:noProof/>
        </w:rPr>
        <w:fldChar w:fldCharType="end"/>
      </w:r>
    </w:p>
    <w:p w14:paraId="6A0F61A8" w14:textId="607626F1"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rPr>
        <w:t>6.13.</w:t>
      </w:r>
      <w:r w:rsidRPr="00BF2C8F">
        <w:rPr>
          <w:noProof/>
          <w:lang w:val="en-US" w:eastAsia="zh-CN"/>
        </w:rPr>
        <w:t>2.2</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Re-Authentication procedure</w:t>
      </w:r>
      <w:r>
        <w:rPr>
          <w:noProof/>
        </w:rPr>
        <w:tab/>
      </w:r>
      <w:r>
        <w:rPr>
          <w:noProof/>
        </w:rPr>
        <w:fldChar w:fldCharType="begin" w:fldLock="1"/>
      </w:r>
      <w:r>
        <w:rPr>
          <w:noProof/>
        </w:rPr>
        <w:instrText xml:space="preserve"> PAGEREF _Toc184053802 \h </w:instrText>
      </w:r>
      <w:r>
        <w:rPr>
          <w:noProof/>
        </w:rPr>
      </w:r>
      <w:r>
        <w:rPr>
          <w:noProof/>
        </w:rPr>
        <w:fldChar w:fldCharType="separate"/>
      </w:r>
      <w:r>
        <w:rPr>
          <w:noProof/>
        </w:rPr>
        <w:t>36</w:t>
      </w:r>
      <w:r>
        <w:rPr>
          <w:noProof/>
        </w:rPr>
        <w:fldChar w:fldCharType="end"/>
      </w:r>
    </w:p>
    <w:p w14:paraId="6B226549" w14:textId="7E32D79F"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rPr>
        <w:t>6.13.</w:t>
      </w:r>
      <w:r w:rsidRPr="00BF2C8F">
        <w:rPr>
          <w:noProof/>
          <w:lang w:val="en-US" w:eastAsia="zh-CN"/>
        </w:rPr>
        <w:t>2.3</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Authentication and Authorization revocation</w:t>
      </w:r>
      <w:r>
        <w:rPr>
          <w:noProof/>
        </w:rPr>
        <w:tab/>
      </w:r>
      <w:r>
        <w:rPr>
          <w:noProof/>
        </w:rPr>
        <w:fldChar w:fldCharType="begin" w:fldLock="1"/>
      </w:r>
      <w:r>
        <w:rPr>
          <w:noProof/>
        </w:rPr>
        <w:instrText xml:space="preserve"> PAGEREF _Toc184053803 \h </w:instrText>
      </w:r>
      <w:r>
        <w:rPr>
          <w:noProof/>
        </w:rPr>
      </w:r>
      <w:r>
        <w:rPr>
          <w:noProof/>
        </w:rPr>
        <w:fldChar w:fldCharType="separate"/>
      </w:r>
      <w:r>
        <w:rPr>
          <w:noProof/>
        </w:rPr>
        <w:t>36</w:t>
      </w:r>
      <w:r>
        <w:rPr>
          <w:noProof/>
        </w:rPr>
        <w:fldChar w:fldCharType="end"/>
      </w:r>
    </w:p>
    <w:p w14:paraId="21949A02" w14:textId="53EE72A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noProof/>
          <w:lang w:val="en-US"/>
        </w:rPr>
        <w:t>6.13.</w:t>
      </w:r>
      <w:r w:rsidRPr="00BF2C8F">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2C8F">
        <w:rPr>
          <w:noProof/>
          <w:lang w:val="en-US"/>
        </w:rPr>
        <w:t>Evaluation</w:t>
      </w:r>
      <w:r>
        <w:rPr>
          <w:noProof/>
        </w:rPr>
        <w:tab/>
      </w:r>
      <w:r>
        <w:rPr>
          <w:noProof/>
        </w:rPr>
        <w:fldChar w:fldCharType="begin" w:fldLock="1"/>
      </w:r>
      <w:r>
        <w:rPr>
          <w:noProof/>
        </w:rPr>
        <w:instrText xml:space="preserve"> PAGEREF _Toc184053804 \h </w:instrText>
      </w:r>
      <w:r>
        <w:rPr>
          <w:noProof/>
        </w:rPr>
      </w:r>
      <w:r>
        <w:rPr>
          <w:noProof/>
        </w:rPr>
        <w:fldChar w:fldCharType="separate"/>
      </w:r>
      <w:r>
        <w:rPr>
          <w:noProof/>
        </w:rPr>
        <w:t>37</w:t>
      </w:r>
      <w:r>
        <w:rPr>
          <w:noProof/>
        </w:rPr>
        <w:fldChar w:fldCharType="end"/>
      </w:r>
    </w:p>
    <w:p w14:paraId="5CE4F533" w14:textId="49440B21"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Solution #14: Authentication and authorization of non-3GPP devices</w:t>
      </w:r>
      <w:r>
        <w:rPr>
          <w:noProof/>
        </w:rPr>
        <w:tab/>
      </w:r>
      <w:r>
        <w:rPr>
          <w:noProof/>
        </w:rPr>
        <w:fldChar w:fldCharType="begin" w:fldLock="1"/>
      </w:r>
      <w:r>
        <w:rPr>
          <w:noProof/>
        </w:rPr>
        <w:instrText xml:space="preserve"> PAGEREF _Toc184053805 \h </w:instrText>
      </w:r>
      <w:r>
        <w:rPr>
          <w:noProof/>
        </w:rPr>
      </w:r>
      <w:r>
        <w:rPr>
          <w:noProof/>
        </w:rPr>
        <w:fldChar w:fldCharType="separate"/>
      </w:r>
      <w:r>
        <w:rPr>
          <w:noProof/>
        </w:rPr>
        <w:t>37</w:t>
      </w:r>
      <w:r>
        <w:rPr>
          <w:noProof/>
        </w:rPr>
        <w:fldChar w:fldCharType="end"/>
      </w:r>
    </w:p>
    <w:p w14:paraId="569F8163" w14:textId="6A65AF9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_Toc184053806 \h </w:instrText>
      </w:r>
      <w:r>
        <w:rPr>
          <w:noProof/>
        </w:rPr>
      </w:r>
      <w:r>
        <w:rPr>
          <w:noProof/>
        </w:rPr>
        <w:fldChar w:fldCharType="separate"/>
      </w:r>
      <w:r>
        <w:rPr>
          <w:noProof/>
        </w:rPr>
        <w:t>37</w:t>
      </w:r>
      <w:r>
        <w:rPr>
          <w:noProof/>
        </w:rPr>
        <w:fldChar w:fldCharType="end"/>
      </w:r>
    </w:p>
    <w:p w14:paraId="4033A754" w14:textId="60AD7A35"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_Toc184053807 \h </w:instrText>
      </w:r>
      <w:r>
        <w:rPr>
          <w:noProof/>
        </w:rPr>
      </w:r>
      <w:r>
        <w:rPr>
          <w:noProof/>
        </w:rPr>
        <w:fldChar w:fldCharType="separate"/>
      </w:r>
      <w:r>
        <w:rPr>
          <w:noProof/>
        </w:rPr>
        <w:t>37</w:t>
      </w:r>
      <w:r>
        <w:rPr>
          <w:noProof/>
        </w:rPr>
        <w:fldChar w:fldCharType="end"/>
      </w:r>
    </w:p>
    <w:p w14:paraId="18A71EBB" w14:textId="389A73F4"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6.14.3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_Toc184053808 \h </w:instrText>
      </w:r>
      <w:r>
        <w:rPr>
          <w:noProof/>
        </w:rPr>
      </w:r>
      <w:r>
        <w:rPr>
          <w:noProof/>
        </w:rPr>
        <w:fldChar w:fldCharType="separate"/>
      </w:r>
      <w:r>
        <w:rPr>
          <w:noProof/>
        </w:rPr>
        <w:t>37</w:t>
      </w:r>
      <w:r>
        <w:rPr>
          <w:noProof/>
        </w:rPr>
        <w:fldChar w:fldCharType="end"/>
      </w:r>
    </w:p>
    <w:p w14:paraId="5E529DE9" w14:textId="222E5BEC"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Solution #15: Authentication of user behind the UE</w:t>
      </w:r>
      <w:r>
        <w:rPr>
          <w:noProof/>
        </w:rPr>
        <w:tab/>
      </w:r>
      <w:r>
        <w:rPr>
          <w:noProof/>
        </w:rPr>
        <w:fldChar w:fldCharType="begin" w:fldLock="1"/>
      </w:r>
      <w:r>
        <w:rPr>
          <w:noProof/>
        </w:rPr>
        <w:instrText xml:space="preserve"> PAGEREF _Toc184053809 \h </w:instrText>
      </w:r>
      <w:r>
        <w:rPr>
          <w:noProof/>
        </w:rPr>
      </w:r>
      <w:r>
        <w:rPr>
          <w:noProof/>
        </w:rPr>
        <w:fldChar w:fldCharType="separate"/>
      </w:r>
      <w:r>
        <w:rPr>
          <w:noProof/>
        </w:rPr>
        <w:t>37</w:t>
      </w:r>
      <w:r>
        <w:rPr>
          <w:noProof/>
        </w:rPr>
        <w:fldChar w:fldCharType="end"/>
      </w:r>
    </w:p>
    <w:p w14:paraId="2280D368" w14:textId="33C978AA"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_Toc184053810 \h </w:instrText>
      </w:r>
      <w:r>
        <w:rPr>
          <w:noProof/>
        </w:rPr>
      </w:r>
      <w:r>
        <w:rPr>
          <w:noProof/>
        </w:rPr>
        <w:fldChar w:fldCharType="separate"/>
      </w:r>
      <w:r>
        <w:rPr>
          <w:noProof/>
        </w:rPr>
        <w:t>37</w:t>
      </w:r>
      <w:r>
        <w:rPr>
          <w:noProof/>
        </w:rPr>
        <w:fldChar w:fldCharType="end"/>
      </w:r>
    </w:p>
    <w:p w14:paraId="433AF581" w14:textId="68A510D3"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_Toc184053811 \h </w:instrText>
      </w:r>
      <w:r>
        <w:rPr>
          <w:noProof/>
        </w:rPr>
      </w:r>
      <w:r>
        <w:rPr>
          <w:noProof/>
        </w:rPr>
        <w:fldChar w:fldCharType="separate"/>
      </w:r>
      <w:r>
        <w:rPr>
          <w:noProof/>
        </w:rPr>
        <w:t>38</w:t>
      </w:r>
      <w:r>
        <w:rPr>
          <w:noProof/>
        </w:rPr>
        <w:fldChar w:fldCharType="end"/>
      </w:r>
    </w:p>
    <w:p w14:paraId="47E91C98" w14:textId="4F49D3E6"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Concept</w:t>
      </w:r>
      <w:r>
        <w:rPr>
          <w:noProof/>
        </w:rPr>
        <w:tab/>
      </w:r>
      <w:r>
        <w:rPr>
          <w:noProof/>
        </w:rPr>
        <w:fldChar w:fldCharType="begin" w:fldLock="1"/>
      </w:r>
      <w:r>
        <w:rPr>
          <w:noProof/>
        </w:rPr>
        <w:instrText xml:space="preserve"> PAGEREF _Toc184053812 \h </w:instrText>
      </w:r>
      <w:r>
        <w:rPr>
          <w:noProof/>
        </w:rPr>
      </w:r>
      <w:r>
        <w:rPr>
          <w:noProof/>
        </w:rPr>
        <w:fldChar w:fldCharType="separate"/>
      </w:r>
      <w:r>
        <w:rPr>
          <w:noProof/>
        </w:rPr>
        <w:t>38</w:t>
      </w:r>
      <w:r>
        <w:rPr>
          <w:noProof/>
        </w:rPr>
        <w:fldChar w:fldCharType="end"/>
      </w:r>
    </w:p>
    <w:p w14:paraId="54FADF0A" w14:textId="7C58B699"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Solution flow</w:t>
      </w:r>
      <w:r>
        <w:rPr>
          <w:noProof/>
        </w:rPr>
        <w:tab/>
      </w:r>
      <w:r>
        <w:rPr>
          <w:noProof/>
        </w:rPr>
        <w:fldChar w:fldCharType="begin" w:fldLock="1"/>
      </w:r>
      <w:r>
        <w:rPr>
          <w:noProof/>
        </w:rPr>
        <w:instrText xml:space="preserve"> PAGEREF _Toc184053813 \h </w:instrText>
      </w:r>
      <w:r>
        <w:rPr>
          <w:noProof/>
        </w:rPr>
      </w:r>
      <w:r>
        <w:rPr>
          <w:noProof/>
        </w:rPr>
        <w:fldChar w:fldCharType="separate"/>
      </w:r>
      <w:r>
        <w:rPr>
          <w:noProof/>
        </w:rPr>
        <w:t>38</w:t>
      </w:r>
      <w:r>
        <w:rPr>
          <w:noProof/>
        </w:rPr>
        <w:fldChar w:fldCharType="end"/>
      </w:r>
    </w:p>
    <w:p w14:paraId="374B6B15" w14:textId="1E2F04B2"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_Toc184053814 \h </w:instrText>
      </w:r>
      <w:r>
        <w:rPr>
          <w:noProof/>
        </w:rPr>
      </w:r>
      <w:r>
        <w:rPr>
          <w:noProof/>
        </w:rPr>
        <w:fldChar w:fldCharType="separate"/>
      </w:r>
      <w:r>
        <w:rPr>
          <w:noProof/>
        </w:rPr>
        <w:t>40</w:t>
      </w:r>
      <w:r>
        <w:rPr>
          <w:noProof/>
        </w:rPr>
        <w:fldChar w:fldCharType="end"/>
      </w:r>
    </w:p>
    <w:p w14:paraId="6357E669" w14:textId="53939644"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Solution #16: User Authentication and Authorization</w:t>
      </w:r>
      <w:r>
        <w:rPr>
          <w:noProof/>
        </w:rPr>
        <w:tab/>
      </w:r>
      <w:r>
        <w:rPr>
          <w:noProof/>
        </w:rPr>
        <w:fldChar w:fldCharType="begin" w:fldLock="1"/>
      </w:r>
      <w:r>
        <w:rPr>
          <w:noProof/>
        </w:rPr>
        <w:instrText xml:space="preserve"> PAGEREF _Toc184053815 \h </w:instrText>
      </w:r>
      <w:r>
        <w:rPr>
          <w:noProof/>
        </w:rPr>
      </w:r>
      <w:r>
        <w:rPr>
          <w:noProof/>
        </w:rPr>
        <w:fldChar w:fldCharType="separate"/>
      </w:r>
      <w:r>
        <w:rPr>
          <w:noProof/>
        </w:rPr>
        <w:t>40</w:t>
      </w:r>
      <w:r>
        <w:rPr>
          <w:noProof/>
        </w:rPr>
        <w:fldChar w:fldCharType="end"/>
      </w:r>
    </w:p>
    <w:p w14:paraId="3E2F258F" w14:textId="0C489D84"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_Toc184053816 \h </w:instrText>
      </w:r>
      <w:r>
        <w:rPr>
          <w:noProof/>
        </w:rPr>
      </w:r>
      <w:r>
        <w:rPr>
          <w:noProof/>
        </w:rPr>
        <w:fldChar w:fldCharType="separate"/>
      </w:r>
      <w:r>
        <w:rPr>
          <w:noProof/>
        </w:rPr>
        <w:t>40</w:t>
      </w:r>
      <w:r>
        <w:rPr>
          <w:noProof/>
        </w:rPr>
        <w:fldChar w:fldCharType="end"/>
      </w:r>
    </w:p>
    <w:p w14:paraId="31C0A981" w14:textId="60FACEB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_Toc184053817 \h </w:instrText>
      </w:r>
      <w:r>
        <w:rPr>
          <w:noProof/>
        </w:rPr>
      </w:r>
      <w:r>
        <w:rPr>
          <w:noProof/>
        </w:rPr>
        <w:fldChar w:fldCharType="separate"/>
      </w:r>
      <w:r>
        <w:rPr>
          <w:noProof/>
        </w:rPr>
        <w:t>41</w:t>
      </w:r>
      <w:r>
        <w:rPr>
          <w:noProof/>
        </w:rPr>
        <w:fldChar w:fldCharType="end"/>
      </w:r>
    </w:p>
    <w:p w14:paraId="47338970" w14:textId="557DA55F"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US" w:eastAsia="zh-CN"/>
        </w:rPr>
        <w:t>6.16.2.1</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User Initiated procedure</w:t>
      </w:r>
      <w:r>
        <w:rPr>
          <w:noProof/>
        </w:rPr>
        <w:tab/>
      </w:r>
      <w:r>
        <w:rPr>
          <w:noProof/>
        </w:rPr>
        <w:fldChar w:fldCharType="begin" w:fldLock="1"/>
      </w:r>
      <w:r>
        <w:rPr>
          <w:noProof/>
        </w:rPr>
        <w:instrText xml:space="preserve"> PAGEREF _Toc184053818 \h </w:instrText>
      </w:r>
      <w:r>
        <w:rPr>
          <w:noProof/>
        </w:rPr>
      </w:r>
      <w:r>
        <w:rPr>
          <w:noProof/>
        </w:rPr>
        <w:fldChar w:fldCharType="separate"/>
      </w:r>
      <w:r>
        <w:rPr>
          <w:noProof/>
        </w:rPr>
        <w:t>41</w:t>
      </w:r>
      <w:r>
        <w:rPr>
          <w:noProof/>
        </w:rPr>
        <w:fldChar w:fldCharType="end"/>
      </w:r>
    </w:p>
    <w:p w14:paraId="1F2C63C8" w14:textId="36585A98"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US" w:eastAsia="zh-CN"/>
        </w:rPr>
        <w:t>6.16.2.2</w:t>
      </w:r>
      <w:r>
        <w:rPr>
          <w:rFonts w:asciiTheme="minorHAnsi" w:eastAsiaTheme="minorEastAsia" w:hAnsiTheme="minorHAnsi" w:cstheme="minorBidi"/>
          <w:noProof/>
          <w:kern w:val="2"/>
          <w:sz w:val="22"/>
          <w:szCs w:val="22"/>
          <w:lang w:eastAsia="en-GB"/>
          <w14:ligatures w14:val="standardContextual"/>
        </w:rPr>
        <w:tab/>
      </w:r>
      <w:r w:rsidRPr="00BF2C8F">
        <w:rPr>
          <w:noProof/>
          <w:lang w:val="en-US" w:eastAsia="zh-CN"/>
        </w:rPr>
        <w:t>Network Initiated procedure</w:t>
      </w:r>
      <w:r>
        <w:rPr>
          <w:noProof/>
        </w:rPr>
        <w:tab/>
      </w:r>
      <w:r>
        <w:rPr>
          <w:noProof/>
        </w:rPr>
        <w:fldChar w:fldCharType="begin" w:fldLock="1"/>
      </w:r>
      <w:r>
        <w:rPr>
          <w:noProof/>
        </w:rPr>
        <w:instrText xml:space="preserve"> PAGEREF _Toc184053819 \h </w:instrText>
      </w:r>
      <w:r>
        <w:rPr>
          <w:noProof/>
        </w:rPr>
      </w:r>
      <w:r>
        <w:rPr>
          <w:noProof/>
        </w:rPr>
        <w:fldChar w:fldCharType="separate"/>
      </w:r>
      <w:r>
        <w:rPr>
          <w:noProof/>
        </w:rPr>
        <w:t>42</w:t>
      </w:r>
      <w:r>
        <w:rPr>
          <w:noProof/>
        </w:rPr>
        <w:fldChar w:fldCharType="end"/>
      </w:r>
    </w:p>
    <w:p w14:paraId="04FCBE2F" w14:textId="7CD617FB"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_Toc184053820 \h </w:instrText>
      </w:r>
      <w:r>
        <w:rPr>
          <w:noProof/>
        </w:rPr>
      </w:r>
      <w:r>
        <w:rPr>
          <w:noProof/>
        </w:rPr>
        <w:fldChar w:fldCharType="separate"/>
      </w:r>
      <w:r>
        <w:rPr>
          <w:noProof/>
        </w:rPr>
        <w:t>43</w:t>
      </w:r>
      <w:r>
        <w:rPr>
          <w:noProof/>
        </w:rPr>
        <w:fldChar w:fldCharType="end"/>
      </w:r>
    </w:p>
    <w:p w14:paraId="6F18D256" w14:textId="0DA249E7"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Solution #17: Solution for exposure privacy issue</w:t>
      </w:r>
      <w:r>
        <w:rPr>
          <w:noProof/>
        </w:rPr>
        <w:tab/>
      </w:r>
      <w:r>
        <w:rPr>
          <w:noProof/>
        </w:rPr>
        <w:fldChar w:fldCharType="begin" w:fldLock="1"/>
      </w:r>
      <w:r>
        <w:rPr>
          <w:noProof/>
        </w:rPr>
        <w:instrText xml:space="preserve"> PAGEREF _Toc184053821 \h </w:instrText>
      </w:r>
      <w:r>
        <w:rPr>
          <w:noProof/>
        </w:rPr>
      </w:r>
      <w:r>
        <w:rPr>
          <w:noProof/>
        </w:rPr>
        <w:fldChar w:fldCharType="separate"/>
      </w:r>
      <w:r>
        <w:rPr>
          <w:noProof/>
        </w:rPr>
        <w:t>44</w:t>
      </w:r>
      <w:r>
        <w:rPr>
          <w:noProof/>
        </w:rPr>
        <w:fldChar w:fldCharType="end"/>
      </w:r>
    </w:p>
    <w:p w14:paraId="264A0F1A" w14:textId="401270E3"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_Toc184053822 \h </w:instrText>
      </w:r>
      <w:r>
        <w:rPr>
          <w:noProof/>
        </w:rPr>
      </w:r>
      <w:r>
        <w:rPr>
          <w:noProof/>
        </w:rPr>
        <w:fldChar w:fldCharType="separate"/>
      </w:r>
      <w:r>
        <w:rPr>
          <w:noProof/>
        </w:rPr>
        <w:t>44</w:t>
      </w:r>
      <w:r>
        <w:rPr>
          <w:noProof/>
        </w:rPr>
        <w:fldChar w:fldCharType="end"/>
      </w:r>
    </w:p>
    <w:p w14:paraId="0232149E" w14:textId="7A4FAF8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_Toc184053823 \h </w:instrText>
      </w:r>
      <w:r>
        <w:rPr>
          <w:noProof/>
        </w:rPr>
      </w:r>
      <w:r>
        <w:rPr>
          <w:noProof/>
        </w:rPr>
        <w:fldChar w:fldCharType="separate"/>
      </w:r>
      <w:r>
        <w:rPr>
          <w:noProof/>
        </w:rPr>
        <w:t>44</w:t>
      </w:r>
      <w:r>
        <w:rPr>
          <w:noProof/>
        </w:rPr>
        <w:fldChar w:fldCharType="end"/>
      </w:r>
    </w:p>
    <w:p w14:paraId="564D9F67" w14:textId="2D12F35D"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IN" w:eastAsia="en-IN"/>
        </w:rPr>
        <w:t>6.17.2.1</w:t>
      </w:r>
      <w:r>
        <w:rPr>
          <w:rFonts w:asciiTheme="minorHAnsi" w:eastAsiaTheme="minorEastAsia" w:hAnsiTheme="minorHAnsi" w:cstheme="minorBidi"/>
          <w:noProof/>
          <w:kern w:val="2"/>
          <w:sz w:val="22"/>
          <w:szCs w:val="22"/>
          <w:lang w:eastAsia="en-GB"/>
          <w14:ligatures w14:val="standardContextual"/>
        </w:rPr>
        <w:tab/>
      </w:r>
      <w:r w:rsidRPr="00BF2C8F">
        <w:rPr>
          <w:noProof/>
          <w:lang w:val="en-IN" w:eastAsia="en-IN"/>
        </w:rPr>
        <w:t>Exposure of user profile information</w:t>
      </w:r>
      <w:r>
        <w:rPr>
          <w:noProof/>
        </w:rPr>
        <w:tab/>
      </w:r>
      <w:r>
        <w:rPr>
          <w:noProof/>
        </w:rPr>
        <w:fldChar w:fldCharType="begin" w:fldLock="1"/>
      </w:r>
      <w:r>
        <w:rPr>
          <w:noProof/>
        </w:rPr>
        <w:instrText xml:space="preserve"> PAGEREF _Toc184053824 \h </w:instrText>
      </w:r>
      <w:r>
        <w:rPr>
          <w:noProof/>
        </w:rPr>
      </w:r>
      <w:r>
        <w:rPr>
          <w:noProof/>
        </w:rPr>
        <w:fldChar w:fldCharType="separate"/>
      </w:r>
      <w:r>
        <w:rPr>
          <w:noProof/>
        </w:rPr>
        <w:t>44</w:t>
      </w:r>
      <w:r>
        <w:rPr>
          <w:noProof/>
        </w:rPr>
        <w:fldChar w:fldCharType="end"/>
      </w:r>
    </w:p>
    <w:p w14:paraId="7AE9207D" w14:textId="5D82099F"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IN" w:eastAsia="en-IN"/>
        </w:rPr>
        <w:t>6.17.2.2a</w:t>
      </w:r>
      <w:r>
        <w:rPr>
          <w:rFonts w:asciiTheme="minorHAnsi" w:eastAsiaTheme="minorEastAsia" w:hAnsiTheme="minorHAnsi" w:cstheme="minorBidi"/>
          <w:noProof/>
          <w:kern w:val="2"/>
          <w:sz w:val="22"/>
          <w:szCs w:val="22"/>
          <w:lang w:eastAsia="en-GB"/>
          <w14:ligatures w14:val="standardContextual"/>
        </w:rPr>
        <w:tab/>
      </w:r>
      <w:r w:rsidRPr="00BF2C8F">
        <w:rPr>
          <w:noProof/>
          <w:lang w:val="en-IN" w:eastAsia="en-IN"/>
        </w:rPr>
        <w:t>Exposure of linked UE subscription information associated with User Identifier</w:t>
      </w:r>
      <w:r>
        <w:rPr>
          <w:noProof/>
        </w:rPr>
        <w:tab/>
      </w:r>
      <w:r>
        <w:rPr>
          <w:noProof/>
        </w:rPr>
        <w:fldChar w:fldCharType="begin" w:fldLock="1"/>
      </w:r>
      <w:r>
        <w:rPr>
          <w:noProof/>
        </w:rPr>
        <w:instrText xml:space="preserve"> PAGEREF _Toc184053825 \h </w:instrText>
      </w:r>
      <w:r>
        <w:rPr>
          <w:noProof/>
        </w:rPr>
      </w:r>
      <w:r>
        <w:rPr>
          <w:noProof/>
        </w:rPr>
        <w:fldChar w:fldCharType="separate"/>
      </w:r>
      <w:r>
        <w:rPr>
          <w:noProof/>
        </w:rPr>
        <w:t>44</w:t>
      </w:r>
      <w:r>
        <w:rPr>
          <w:noProof/>
        </w:rPr>
        <w:fldChar w:fldCharType="end"/>
      </w:r>
    </w:p>
    <w:p w14:paraId="5C9045BB" w14:textId="1A75F062"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sidRPr="00BF2C8F">
        <w:rPr>
          <w:noProof/>
          <w:lang w:val="en-IN" w:eastAsia="en-IN"/>
        </w:rPr>
        <w:t>6.17.2.2b</w:t>
      </w:r>
      <w:r>
        <w:rPr>
          <w:rFonts w:asciiTheme="minorHAnsi" w:eastAsiaTheme="minorEastAsia" w:hAnsiTheme="minorHAnsi" w:cstheme="minorBidi"/>
          <w:noProof/>
          <w:kern w:val="2"/>
          <w:sz w:val="22"/>
          <w:szCs w:val="22"/>
          <w:lang w:eastAsia="en-GB"/>
          <w14:ligatures w14:val="standardContextual"/>
        </w:rPr>
        <w:tab/>
      </w:r>
      <w:r w:rsidRPr="00BF2C8F">
        <w:rPr>
          <w:noProof/>
          <w:lang w:val="en-IN" w:eastAsia="en-IN"/>
        </w:rPr>
        <w:t>Exposure of linked UE subscription information associated with User Identifier to AMF/SMF (internal NFs)</w:t>
      </w:r>
      <w:r>
        <w:rPr>
          <w:noProof/>
        </w:rPr>
        <w:tab/>
      </w:r>
      <w:r>
        <w:rPr>
          <w:noProof/>
        </w:rPr>
        <w:fldChar w:fldCharType="begin" w:fldLock="1"/>
      </w:r>
      <w:r>
        <w:rPr>
          <w:noProof/>
        </w:rPr>
        <w:instrText xml:space="preserve"> PAGEREF _Toc184053826 \h </w:instrText>
      </w:r>
      <w:r>
        <w:rPr>
          <w:noProof/>
        </w:rPr>
      </w:r>
      <w:r>
        <w:rPr>
          <w:noProof/>
        </w:rPr>
        <w:fldChar w:fldCharType="separate"/>
      </w:r>
      <w:r>
        <w:rPr>
          <w:noProof/>
        </w:rPr>
        <w:t>45</w:t>
      </w:r>
      <w:r>
        <w:rPr>
          <w:noProof/>
        </w:rPr>
        <w:fldChar w:fldCharType="end"/>
      </w:r>
    </w:p>
    <w:p w14:paraId="25D00D8C" w14:textId="4312676F"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_Toc184053827 \h </w:instrText>
      </w:r>
      <w:r>
        <w:rPr>
          <w:noProof/>
        </w:rPr>
      </w:r>
      <w:r>
        <w:rPr>
          <w:noProof/>
        </w:rPr>
        <w:fldChar w:fldCharType="separate"/>
      </w:r>
      <w:r>
        <w:rPr>
          <w:noProof/>
        </w:rPr>
        <w:t>46</w:t>
      </w:r>
      <w:r>
        <w:rPr>
          <w:noProof/>
        </w:rPr>
        <w:fldChar w:fldCharType="end"/>
      </w:r>
    </w:p>
    <w:p w14:paraId="39A47BF1" w14:textId="2A4D0EE8"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Solution #18: User privacy during the connection with 5GC</w:t>
      </w:r>
      <w:r>
        <w:rPr>
          <w:noProof/>
        </w:rPr>
        <w:tab/>
      </w:r>
      <w:r>
        <w:rPr>
          <w:noProof/>
        </w:rPr>
        <w:fldChar w:fldCharType="begin" w:fldLock="1"/>
      </w:r>
      <w:r>
        <w:rPr>
          <w:noProof/>
        </w:rPr>
        <w:instrText xml:space="preserve"> PAGEREF _Toc184053828 \h </w:instrText>
      </w:r>
      <w:r>
        <w:rPr>
          <w:noProof/>
        </w:rPr>
      </w:r>
      <w:r>
        <w:rPr>
          <w:noProof/>
        </w:rPr>
        <w:fldChar w:fldCharType="separate"/>
      </w:r>
      <w:r>
        <w:rPr>
          <w:noProof/>
        </w:rPr>
        <w:t>47</w:t>
      </w:r>
      <w:r>
        <w:rPr>
          <w:noProof/>
        </w:rPr>
        <w:fldChar w:fldCharType="end"/>
      </w:r>
    </w:p>
    <w:p w14:paraId="76339C59" w14:textId="6743B95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_Toc184053829 \h </w:instrText>
      </w:r>
      <w:r>
        <w:rPr>
          <w:noProof/>
        </w:rPr>
      </w:r>
      <w:r>
        <w:rPr>
          <w:noProof/>
        </w:rPr>
        <w:fldChar w:fldCharType="separate"/>
      </w:r>
      <w:r>
        <w:rPr>
          <w:noProof/>
        </w:rPr>
        <w:t>47</w:t>
      </w:r>
      <w:r>
        <w:rPr>
          <w:noProof/>
        </w:rPr>
        <w:fldChar w:fldCharType="end"/>
      </w:r>
    </w:p>
    <w:p w14:paraId="3501ED55" w14:textId="4FA85D39"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6.18.2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_Toc184053830 \h </w:instrText>
      </w:r>
      <w:r>
        <w:rPr>
          <w:noProof/>
        </w:rPr>
      </w:r>
      <w:r>
        <w:rPr>
          <w:noProof/>
        </w:rPr>
        <w:fldChar w:fldCharType="separate"/>
      </w:r>
      <w:r>
        <w:rPr>
          <w:noProof/>
        </w:rPr>
        <w:t>47</w:t>
      </w:r>
      <w:r>
        <w:rPr>
          <w:noProof/>
        </w:rPr>
        <w:fldChar w:fldCharType="end"/>
      </w:r>
    </w:p>
    <w:p w14:paraId="25FA980B" w14:textId="0CA7BE6C"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rPr>
        <w:t>6.18.2.1</w:t>
      </w:r>
      <w:r>
        <w:rPr>
          <w:rFonts w:asciiTheme="minorHAnsi" w:eastAsiaTheme="minorEastAsia" w:hAnsiTheme="minorHAnsi" w:cstheme="minorBidi"/>
          <w:noProof/>
          <w:kern w:val="2"/>
          <w:sz w:val="22"/>
          <w:szCs w:val="22"/>
          <w:lang w:eastAsia="en-GB"/>
          <w14:ligatures w14:val="standardContextual"/>
        </w:rPr>
        <w:tab/>
      </w:r>
      <w:r>
        <w:rPr>
          <w:noProof/>
        </w:rPr>
        <w:t>Mobility or attaching to other access scenarios:</w:t>
      </w:r>
      <w:r>
        <w:rPr>
          <w:noProof/>
        </w:rPr>
        <w:tab/>
      </w:r>
      <w:r>
        <w:rPr>
          <w:noProof/>
        </w:rPr>
        <w:fldChar w:fldCharType="begin" w:fldLock="1"/>
      </w:r>
      <w:r>
        <w:rPr>
          <w:noProof/>
        </w:rPr>
        <w:instrText xml:space="preserve"> PAGEREF _Toc184053831 \h </w:instrText>
      </w:r>
      <w:r>
        <w:rPr>
          <w:noProof/>
        </w:rPr>
      </w:r>
      <w:r>
        <w:rPr>
          <w:noProof/>
        </w:rPr>
        <w:fldChar w:fldCharType="separate"/>
      </w:r>
      <w:r>
        <w:rPr>
          <w:noProof/>
        </w:rPr>
        <w:t>48</w:t>
      </w:r>
      <w:r>
        <w:rPr>
          <w:noProof/>
        </w:rPr>
        <w:fldChar w:fldCharType="end"/>
      </w:r>
    </w:p>
    <w:p w14:paraId="19A7A063" w14:textId="2393A9D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6.18.3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_Toc184053832 \h </w:instrText>
      </w:r>
      <w:r>
        <w:rPr>
          <w:noProof/>
        </w:rPr>
      </w:r>
      <w:r>
        <w:rPr>
          <w:noProof/>
        </w:rPr>
        <w:fldChar w:fldCharType="separate"/>
      </w:r>
      <w:r>
        <w:rPr>
          <w:noProof/>
        </w:rPr>
        <w:t>48</w:t>
      </w:r>
      <w:r>
        <w:rPr>
          <w:noProof/>
        </w:rPr>
        <w:fldChar w:fldCharType="end"/>
      </w:r>
    </w:p>
    <w:p w14:paraId="4EC0A6E4" w14:textId="3EB8FE53"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6.19</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#19: User privacy protection</w:t>
      </w:r>
      <w:r>
        <w:rPr>
          <w:noProof/>
        </w:rPr>
        <w:tab/>
      </w:r>
      <w:r>
        <w:rPr>
          <w:noProof/>
        </w:rPr>
        <w:fldChar w:fldCharType="begin" w:fldLock="1"/>
      </w:r>
      <w:r>
        <w:rPr>
          <w:noProof/>
        </w:rPr>
        <w:instrText xml:space="preserve"> PAGEREF _Toc184053833 \h </w:instrText>
      </w:r>
      <w:r>
        <w:rPr>
          <w:noProof/>
        </w:rPr>
      </w:r>
      <w:r>
        <w:rPr>
          <w:noProof/>
        </w:rPr>
        <w:fldChar w:fldCharType="separate"/>
      </w:r>
      <w:r>
        <w:rPr>
          <w:noProof/>
        </w:rPr>
        <w:t>48</w:t>
      </w:r>
      <w:r>
        <w:rPr>
          <w:noProof/>
        </w:rPr>
        <w:fldChar w:fldCharType="end"/>
      </w:r>
    </w:p>
    <w:p w14:paraId="4FCF6A1E" w14:textId="347D6CF9"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6.19.1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Introduction</w:t>
      </w:r>
      <w:r>
        <w:rPr>
          <w:noProof/>
        </w:rPr>
        <w:tab/>
      </w:r>
      <w:r>
        <w:rPr>
          <w:noProof/>
        </w:rPr>
        <w:fldChar w:fldCharType="begin" w:fldLock="1"/>
      </w:r>
      <w:r>
        <w:rPr>
          <w:noProof/>
        </w:rPr>
        <w:instrText xml:space="preserve"> PAGEREF _Toc184053834 \h </w:instrText>
      </w:r>
      <w:r>
        <w:rPr>
          <w:noProof/>
        </w:rPr>
      </w:r>
      <w:r>
        <w:rPr>
          <w:noProof/>
        </w:rPr>
        <w:fldChar w:fldCharType="separate"/>
      </w:r>
      <w:r>
        <w:rPr>
          <w:noProof/>
        </w:rPr>
        <w:t>48</w:t>
      </w:r>
      <w:r>
        <w:rPr>
          <w:noProof/>
        </w:rPr>
        <w:fldChar w:fldCharType="end"/>
      </w:r>
    </w:p>
    <w:p w14:paraId="6326F350" w14:textId="59421FD9"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6.19.2</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details</w:t>
      </w:r>
      <w:r>
        <w:rPr>
          <w:noProof/>
        </w:rPr>
        <w:tab/>
      </w:r>
      <w:r>
        <w:rPr>
          <w:noProof/>
        </w:rPr>
        <w:fldChar w:fldCharType="begin" w:fldLock="1"/>
      </w:r>
      <w:r>
        <w:rPr>
          <w:noProof/>
        </w:rPr>
        <w:instrText xml:space="preserve"> PAGEREF _Toc184053835 \h </w:instrText>
      </w:r>
      <w:r>
        <w:rPr>
          <w:noProof/>
        </w:rPr>
      </w:r>
      <w:r>
        <w:rPr>
          <w:noProof/>
        </w:rPr>
        <w:fldChar w:fldCharType="separate"/>
      </w:r>
      <w:r>
        <w:rPr>
          <w:noProof/>
        </w:rPr>
        <w:t>49</w:t>
      </w:r>
      <w:r>
        <w:rPr>
          <w:noProof/>
        </w:rPr>
        <w:fldChar w:fldCharType="end"/>
      </w:r>
    </w:p>
    <w:p w14:paraId="68512BE9" w14:textId="46766E70"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6.19.3</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Evaluation</w:t>
      </w:r>
      <w:r>
        <w:rPr>
          <w:noProof/>
        </w:rPr>
        <w:tab/>
      </w:r>
      <w:r>
        <w:rPr>
          <w:noProof/>
        </w:rPr>
        <w:fldChar w:fldCharType="begin" w:fldLock="1"/>
      </w:r>
      <w:r>
        <w:rPr>
          <w:noProof/>
        </w:rPr>
        <w:instrText xml:space="preserve"> PAGEREF _Toc184053836 \h </w:instrText>
      </w:r>
      <w:r>
        <w:rPr>
          <w:noProof/>
        </w:rPr>
      </w:r>
      <w:r>
        <w:rPr>
          <w:noProof/>
        </w:rPr>
        <w:fldChar w:fldCharType="separate"/>
      </w:r>
      <w:r>
        <w:rPr>
          <w:noProof/>
        </w:rPr>
        <w:t>49</w:t>
      </w:r>
      <w:r>
        <w:rPr>
          <w:noProof/>
        </w:rPr>
        <w:fldChar w:fldCharType="end"/>
      </w:r>
    </w:p>
    <w:p w14:paraId="0D0E8069" w14:textId="00D0A868"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6.20</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Solution #20: privacy protection for user ID over the air</w:t>
      </w:r>
      <w:r>
        <w:rPr>
          <w:noProof/>
        </w:rPr>
        <w:tab/>
      </w:r>
      <w:r>
        <w:rPr>
          <w:noProof/>
        </w:rPr>
        <w:fldChar w:fldCharType="begin" w:fldLock="1"/>
      </w:r>
      <w:r>
        <w:rPr>
          <w:noProof/>
        </w:rPr>
        <w:instrText xml:space="preserve"> PAGEREF _Toc184053837 \h </w:instrText>
      </w:r>
      <w:r>
        <w:rPr>
          <w:noProof/>
        </w:rPr>
      </w:r>
      <w:r>
        <w:rPr>
          <w:noProof/>
        </w:rPr>
        <w:fldChar w:fldCharType="separate"/>
      </w:r>
      <w:r>
        <w:rPr>
          <w:noProof/>
        </w:rPr>
        <w:t>50</w:t>
      </w:r>
      <w:r>
        <w:rPr>
          <w:noProof/>
        </w:rPr>
        <w:fldChar w:fldCharType="end"/>
      </w:r>
    </w:p>
    <w:p w14:paraId="0060EBCE" w14:textId="5ED26AC5"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6.20.1</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Introduction</w:t>
      </w:r>
      <w:r>
        <w:rPr>
          <w:noProof/>
        </w:rPr>
        <w:tab/>
      </w:r>
      <w:r>
        <w:rPr>
          <w:noProof/>
        </w:rPr>
        <w:fldChar w:fldCharType="begin" w:fldLock="1"/>
      </w:r>
      <w:r>
        <w:rPr>
          <w:noProof/>
        </w:rPr>
        <w:instrText xml:space="preserve"> PAGEREF _Toc184053838 \h </w:instrText>
      </w:r>
      <w:r>
        <w:rPr>
          <w:noProof/>
        </w:rPr>
      </w:r>
      <w:r>
        <w:rPr>
          <w:noProof/>
        </w:rPr>
        <w:fldChar w:fldCharType="separate"/>
      </w:r>
      <w:r>
        <w:rPr>
          <w:noProof/>
        </w:rPr>
        <w:t>50</w:t>
      </w:r>
      <w:r>
        <w:rPr>
          <w:noProof/>
        </w:rPr>
        <w:fldChar w:fldCharType="end"/>
      </w:r>
    </w:p>
    <w:p w14:paraId="2142DF08" w14:textId="04A36A3F"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6.20.2</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Details</w:t>
      </w:r>
      <w:r>
        <w:rPr>
          <w:noProof/>
        </w:rPr>
        <w:tab/>
      </w:r>
      <w:r>
        <w:rPr>
          <w:noProof/>
        </w:rPr>
        <w:fldChar w:fldCharType="begin" w:fldLock="1"/>
      </w:r>
      <w:r>
        <w:rPr>
          <w:noProof/>
        </w:rPr>
        <w:instrText xml:space="preserve"> PAGEREF _Toc184053839 \h </w:instrText>
      </w:r>
      <w:r>
        <w:rPr>
          <w:noProof/>
        </w:rPr>
      </w:r>
      <w:r>
        <w:rPr>
          <w:noProof/>
        </w:rPr>
        <w:fldChar w:fldCharType="separate"/>
      </w:r>
      <w:r>
        <w:rPr>
          <w:noProof/>
        </w:rPr>
        <w:t>50</w:t>
      </w:r>
      <w:r>
        <w:rPr>
          <w:noProof/>
        </w:rPr>
        <w:fldChar w:fldCharType="end"/>
      </w:r>
    </w:p>
    <w:p w14:paraId="1D72FB4B" w14:textId="6A18AD5B"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SimSun"/>
          <w:noProof/>
        </w:rPr>
        <w:t>6.20.3</w:t>
      </w:r>
      <w:r>
        <w:rPr>
          <w:rFonts w:asciiTheme="minorHAnsi" w:eastAsiaTheme="minorEastAsia" w:hAnsiTheme="minorHAnsi" w:cstheme="minorBidi"/>
          <w:noProof/>
          <w:kern w:val="2"/>
          <w:sz w:val="22"/>
          <w:szCs w:val="22"/>
          <w:lang w:eastAsia="en-GB"/>
          <w14:ligatures w14:val="standardContextual"/>
        </w:rPr>
        <w:tab/>
      </w:r>
      <w:r w:rsidRPr="00BF2C8F">
        <w:rPr>
          <w:rFonts w:eastAsia="SimSun"/>
          <w:noProof/>
        </w:rPr>
        <w:t>Evaluation</w:t>
      </w:r>
      <w:r>
        <w:rPr>
          <w:noProof/>
        </w:rPr>
        <w:tab/>
      </w:r>
      <w:r>
        <w:rPr>
          <w:noProof/>
        </w:rPr>
        <w:fldChar w:fldCharType="begin" w:fldLock="1"/>
      </w:r>
      <w:r>
        <w:rPr>
          <w:noProof/>
        </w:rPr>
        <w:instrText xml:space="preserve"> PAGEREF _Toc184053840 \h </w:instrText>
      </w:r>
      <w:r>
        <w:rPr>
          <w:noProof/>
        </w:rPr>
      </w:r>
      <w:r>
        <w:rPr>
          <w:noProof/>
        </w:rPr>
        <w:fldChar w:fldCharType="separate"/>
      </w:r>
      <w:r>
        <w:rPr>
          <w:noProof/>
        </w:rPr>
        <w:t>50</w:t>
      </w:r>
      <w:r>
        <w:rPr>
          <w:noProof/>
        </w:rPr>
        <w:fldChar w:fldCharType="end"/>
      </w:r>
    </w:p>
    <w:p w14:paraId="5F1F35C0" w14:textId="165179C5"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#21: A&amp;A of non-3GPP devices behind UE or 5G-RG based on secondary authentication</w:t>
      </w:r>
      <w:r>
        <w:rPr>
          <w:noProof/>
        </w:rPr>
        <w:tab/>
      </w:r>
      <w:r>
        <w:rPr>
          <w:noProof/>
        </w:rPr>
        <w:fldChar w:fldCharType="begin" w:fldLock="1"/>
      </w:r>
      <w:r>
        <w:rPr>
          <w:noProof/>
        </w:rPr>
        <w:instrText xml:space="preserve"> PAGEREF _Toc184053841 \h </w:instrText>
      </w:r>
      <w:r>
        <w:rPr>
          <w:noProof/>
        </w:rPr>
      </w:r>
      <w:r>
        <w:rPr>
          <w:noProof/>
        </w:rPr>
        <w:fldChar w:fldCharType="separate"/>
      </w:r>
      <w:r>
        <w:rPr>
          <w:noProof/>
        </w:rPr>
        <w:t>50</w:t>
      </w:r>
      <w:r>
        <w:rPr>
          <w:noProof/>
        </w:rPr>
        <w:fldChar w:fldCharType="end"/>
      </w:r>
    </w:p>
    <w:p w14:paraId="4B5DE7DB" w14:textId="0C5787F7"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6.21.1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Introduction</w:t>
      </w:r>
      <w:r>
        <w:rPr>
          <w:noProof/>
        </w:rPr>
        <w:tab/>
      </w:r>
      <w:r>
        <w:rPr>
          <w:noProof/>
        </w:rPr>
        <w:fldChar w:fldCharType="begin" w:fldLock="1"/>
      </w:r>
      <w:r>
        <w:rPr>
          <w:noProof/>
        </w:rPr>
        <w:instrText xml:space="preserve"> PAGEREF _Toc184053842 \h </w:instrText>
      </w:r>
      <w:r>
        <w:rPr>
          <w:noProof/>
        </w:rPr>
      </w:r>
      <w:r>
        <w:rPr>
          <w:noProof/>
        </w:rPr>
        <w:fldChar w:fldCharType="separate"/>
      </w:r>
      <w:r>
        <w:rPr>
          <w:noProof/>
        </w:rPr>
        <w:t>50</w:t>
      </w:r>
      <w:r>
        <w:rPr>
          <w:noProof/>
        </w:rPr>
        <w:fldChar w:fldCharType="end"/>
      </w:r>
    </w:p>
    <w:p w14:paraId="6C94A5FB" w14:textId="31503FA0"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6.21.1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details</w:t>
      </w:r>
      <w:r>
        <w:rPr>
          <w:noProof/>
        </w:rPr>
        <w:tab/>
      </w:r>
      <w:r>
        <w:rPr>
          <w:noProof/>
        </w:rPr>
        <w:fldChar w:fldCharType="begin" w:fldLock="1"/>
      </w:r>
      <w:r>
        <w:rPr>
          <w:noProof/>
        </w:rPr>
        <w:instrText xml:space="preserve"> PAGEREF _Toc184053843 \h </w:instrText>
      </w:r>
      <w:r>
        <w:rPr>
          <w:noProof/>
        </w:rPr>
      </w:r>
      <w:r>
        <w:rPr>
          <w:noProof/>
        </w:rPr>
        <w:fldChar w:fldCharType="separate"/>
      </w:r>
      <w:r>
        <w:rPr>
          <w:noProof/>
        </w:rPr>
        <w:t>50</w:t>
      </w:r>
      <w:r>
        <w:rPr>
          <w:noProof/>
        </w:rPr>
        <w:fldChar w:fldCharType="end"/>
      </w:r>
    </w:p>
    <w:p w14:paraId="1DB07DD4" w14:textId="18D8A975"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6.21.3</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Evaluation</w:t>
      </w:r>
      <w:r>
        <w:rPr>
          <w:noProof/>
        </w:rPr>
        <w:tab/>
      </w:r>
      <w:r>
        <w:rPr>
          <w:noProof/>
        </w:rPr>
        <w:fldChar w:fldCharType="begin" w:fldLock="1"/>
      </w:r>
      <w:r>
        <w:rPr>
          <w:noProof/>
        </w:rPr>
        <w:instrText xml:space="preserve"> PAGEREF _Toc184053844 \h </w:instrText>
      </w:r>
      <w:r>
        <w:rPr>
          <w:noProof/>
        </w:rPr>
      </w:r>
      <w:r>
        <w:rPr>
          <w:noProof/>
        </w:rPr>
        <w:fldChar w:fldCharType="separate"/>
      </w:r>
      <w:r>
        <w:rPr>
          <w:noProof/>
        </w:rPr>
        <w:t>51</w:t>
      </w:r>
      <w:r>
        <w:rPr>
          <w:noProof/>
        </w:rPr>
        <w:fldChar w:fldCharType="end"/>
      </w:r>
    </w:p>
    <w:p w14:paraId="16D7FA5F" w14:textId="12EDFC33"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#22: User authentication with credentials derived by AUSF</w:t>
      </w:r>
      <w:r>
        <w:rPr>
          <w:noProof/>
        </w:rPr>
        <w:tab/>
      </w:r>
      <w:r>
        <w:rPr>
          <w:noProof/>
        </w:rPr>
        <w:fldChar w:fldCharType="begin" w:fldLock="1"/>
      </w:r>
      <w:r>
        <w:rPr>
          <w:noProof/>
        </w:rPr>
        <w:instrText xml:space="preserve"> PAGEREF _Toc184053845 \h </w:instrText>
      </w:r>
      <w:r>
        <w:rPr>
          <w:noProof/>
        </w:rPr>
      </w:r>
      <w:r>
        <w:rPr>
          <w:noProof/>
        </w:rPr>
        <w:fldChar w:fldCharType="separate"/>
      </w:r>
      <w:r>
        <w:rPr>
          <w:noProof/>
        </w:rPr>
        <w:t>51</w:t>
      </w:r>
      <w:r>
        <w:rPr>
          <w:noProof/>
        </w:rPr>
        <w:fldChar w:fldCharType="end"/>
      </w:r>
    </w:p>
    <w:p w14:paraId="76ACC582" w14:textId="03A881C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_Toc184053846 \h </w:instrText>
      </w:r>
      <w:r>
        <w:rPr>
          <w:noProof/>
        </w:rPr>
      </w:r>
      <w:r>
        <w:rPr>
          <w:noProof/>
        </w:rPr>
        <w:fldChar w:fldCharType="separate"/>
      </w:r>
      <w:r>
        <w:rPr>
          <w:noProof/>
        </w:rPr>
        <w:t>51</w:t>
      </w:r>
      <w:r>
        <w:rPr>
          <w:noProof/>
        </w:rPr>
        <w:fldChar w:fldCharType="end"/>
      </w:r>
    </w:p>
    <w:p w14:paraId="5D21F281" w14:textId="3CF2C54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_Toc184053847 \h </w:instrText>
      </w:r>
      <w:r>
        <w:rPr>
          <w:noProof/>
        </w:rPr>
      </w:r>
      <w:r>
        <w:rPr>
          <w:noProof/>
        </w:rPr>
        <w:fldChar w:fldCharType="separate"/>
      </w:r>
      <w:r>
        <w:rPr>
          <w:noProof/>
        </w:rPr>
        <w:t>51</w:t>
      </w:r>
      <w:r>
        <w:rPr>
          <w:noProof/>
        </w:rPr>
        <w:fldChar w:fldCharType="end"/>
      </w:r>
    </w:p>
    <w:p w14:paraId="7A611674" w14:textId="48A3B5C6"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_Toc184053848 \h </w:instrText>
      </w:r>
      <w:r>
        <w:rPr>
          <w:noProof/>
        </w:rPr>
      </w:r>
      <w:r>
        <w:rPr>
          <w:noProof/>
        </w:rPr>
        <w:fldChar w:fldCharType="separate"/>
      </w:r>
      <w:r>
        <w:rPr>
          <w:noProof/>
        </w:rPr>
        <w:t>51</w:t>
      </w:r>
      <w:r>
        <w:rPr>
          <w:noProof/>
        </w:rPr>
        <w:fldChar w:fldCharType="end"/>
      </w:r>
    </w:p>
    <w:p w14:paraId="79A746F0" w14:textId="31A2A951"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lastRenderedPageBreak/>
        <w:t>2.2</w:t>
      </w:r>
      <w:r>
        <w:rPr>
          <w:rFonts w:asciiTheme="minorHAnsi" w:eastAsiaTheme="minorEastAsia" w:hAnsiTheme="minorHAnsi" w:cstheme="minorBidi"/>
          <w:noProof/>
          <w:kern w:val="2"/>
          <w:sz w:val="22"/>
          <w:szCs w:val="22"/>
          <w:lang w:eastAsia="en-GB"/>
          <w14:ligatures w14:val="standardContextual"/>
        </w:rPr>
        <w:tab/>
      </w:r>
      <w:r>
        <w:rPr>
          <w:noProof/>
          <w:lang w:eastAsia="zh-CN"/>
        </w:rPr>
        <w:t>User activation procedure with the AUSF and UIMF</w:t>
      </w:r>
      <w:r>
        <w:rPr>
          <w:noProof/>
        </w:rPr>
        <w:tab/>
      </w:r>
      <w:r>
        <w:rPr>
          <w:noProof/>
        </w:rPr>
        <w:fldChar w:fldCharType="begin" w:fldLock="1"/>
      </w:r>
      <w:r>
        <w:rPr>
          <w:noProof/>
        </w:rPr>
        <w:instrText xml:space="preserve"> PAGEREF _Toc184053849 \h </w:instrText>
      </w:r>
      <w:r>
        <w:rPr>
          <w:noProof/>
        </w:rPr>
      </w:r>
      <w:r>
        <w:rPr>
          <w:noProof/>
        </w:rPr>
        <w:fldChar w:fldCharType="separate"/>
      </w:r>
      <w:r>
        <w:rPr>
          <w:noProof/>
        </w:rPr>
        <w:t>52</w:t>
      </w:r>
      <w:r>
        <w:rPr>
          <w:noProof/>
        </w:rPr>
        <w:fldChar w:fldCharType="end"/>
      </w:r>
    </w:p>
    <w:p w14:paraId="21596D7C" w14:textId="581D510A"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6.22.2.3</w:t>
      </w:r>
      <w:r>
        <w:rPr>
          <w:rFonts w:asciiTheme="minorHAnsi" w:eastAsiaTheme="minorEastAsia" w:hAnsiTheme="minorHAnsi" w:cstheme="minorBidi"/>
          <w:noProof/>
          <w:kern w:val="2"/>
          <w:sz w:val="22"/>
          <w:szCs w:val="22"/>
          <w:lang w:eastAsia="en-GB"/>
          <w14:ligatures w14:val="standardContextual"/>
        </w:rPr>
        <w:tab/>
      </w:r>
      <w:r>
        <w:rPr>
          <w:noProof/>
          <w:lang w:eastAsia="zh-CN"/>
        </w:rPr>
        <w:t>Key hierarchy for user authentication with derived credential</w:t>
      </w:r>
      <w:r>
        <w:rPr>
          <w:noProof/>
        </w:rPr>
        <w:tab/>
      </w:r>
      <w:r>
        <w:rPr>
          <w:noProof/>
        </w:rPr>
        <w:fldChar w:fldCharType="begin" w:fldLock="1"/>
      </w:r>
      <w:r>
        <w:rPr>
          <w:noProof/>
        </w:rPr>
        <w:instrText xml:space="preserve"> PAGEREF _Toc184053850 \h </w:instrText>
      </w:r>
      <w:r>
        <w:rPr>
          <w:noProof/>
        </w:rPr>
      </w:r>
      <w:r>
        <w:rPr>
          <w:noProof/>
        </w:rPr>
        <w:fldChar w:fldCharType="separate"/>
      </w:r>
      <w:r>
        <w:rPr>
          <w:noProof/>
        </w:rPr>
        <w:t>54</w:t>
      </w:r>
      <w:r>
        <w:rPr>
          <w:noProof/>
        </w:rPr>
        <w:fldChar w:fldCharType="end"/>
      </w:r>
    </w:p>
    <w:p w14:paraId="7EC9F11B" w14:textId="490135CF"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6.22.2.4</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UAAF</w:t>
      </w:r>
      <w:r>
        <w:rPr>
          <w:noProof/>
        </w:rPr>
        <w:tab/>
      </w:r>
      <w:r>
        <w:rPr>
          <w:noProof/>
        </w:rPr>
        <w:fldChar w:fldCharType="begin" w:fldLock="1"/>
      </w:r>
      <w:r>
        <w:rPr>
          <w:noProof/>
        </w:rPr>
        <w:instrText xml:space="preserve"> PAGEREF _Toc184053851 \h </w:instrText>
      </w:r>
      <w:r>
        <w:rPr>
          <w:noProof/>
        </w:rPr>
      </w:r>
      <w:r>
        <w:rPr>
          <w:noProof/>
        </w:rPr>
        <w:fldChar w:fldCharType="separate"/>
      </w:r>
      <w:r>
        <w:rPr>
          <w:noProof/>
        </w:rPr>
        <w:t>54</w:t>
      </w:r>
      <w:r>
        <w:rPr>
          <w:noProof/>
        </w:rPr>
        <w:fldChar w:fldCharType="end"/>
      </w:r>
    </w:p>
    <w:p w14:paraId="24338874" w14:textId="1935B3CF"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6.22.2.5</w:t>
      </w:r>
      <w:r>
        <w:rPr>
          <w:rFonts w:asciiTheme="minorHAnsi" w:eastAsiaTheme="minorEastAsia" w:hAnsiTheme="minorHAnsi" w:cstheme="minorBidi"/>
          <w:noProof/>
          <w:kern w:val="2"/>
          <w:sz w:val="22"/>
          <w:szCs w:val="22"/>
          <w:lang w:eastAsia="en-GB"/>
          <w14:ligatures w14:val="standardContextual"/>
        </w:rPr>
        <w:tab/>
      </w:r>
      <w:r>
        <w:rPr>
          <w:noProof/>
          <w:lang w:eastAsia="zh-CN"/>
        </w:rPr>
        <w:t>Derivation of K</w:t>
      </w:r>
      <w:r w:rsidRPr="00BF2C8F">
        <w:rPr>
          <w:noProof/>
          <w:vertAlign w:val="subscript"/>
          <w:lang w:eastAsia="zh-CN"/>
        </w:rPr>
        <w:t>UIA</w:t>
      </w:r>
      <w:r>
        <w:rPr>
          <w:noProof/>
          <w:lang w:eastAsia="zh-CN"/>
        </w:rPr>
        <w:t xml:space="preserve"> and K</w:t>
      </w:r>
      <w:r w:rsidRPr="00BF2C8F">
        <w:rPr>
          <w:noProof/>
          <w:vertAlign w:val="subscript"/>
          <w:lang w:eastAsia="zh-CN"/>
        </w:rPr>
        <w:t>USER</w:t>
      </w:r>
      <w:r>
        <w:rPr>
          <w:noProof/>
        </w:rPr>
        <w:tab/>
      </w:r>
      <w:r>
        <w:rPr>
          <w:noProof/>
        </w:rPr>
        <w:fldChar w:fldCharType="begin" w:fldLock="1"/>
      </w:r>
      <w:r>
        <w:rPr>
          <w:noProof/>
        </w:rPr>
        <w:instrText xml:space="preserve"> PAGEREF _Toc184053852 \h </w:instrText>
      </w:r>
      <w:r>
        <w:rPr>
          <w:noProof/>
        </w:rPr>
      </w:r>
      <w:r>
        <w:rPr>
          <w:noProof/>
        </w:rPr>
        <w:fldChar w:fldCharType="separate"/>
      </w:r>
      <w:r>
        <w:rPr>
          <w:noProof/>
        </w:rPr>
        <w:t>55</w:t>
      </w:r>
      <w:r>
        <w:rPr>
          <w:noProof/>
        </w:rPr>
        <w:fldChar w:fldCharType="end"/>
      </w:r>
    </w:p>
    <w:p w14:paraId="6806967E" w14:textId="3EB8B90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_Toc184053853 \h </w:instrText>
      </w:r>
      <w:r>
        <w:rPr>
          <w:noProof/>
        </w:rPr>
      </w:r>
      <w:r>
        <w:rPr>
          <w:noProof/>
        </w:rPr>
        <w:fldChar w:fldCharType="separate"/>
      </w:r>
      <w:r>
        <w:rPr>
          <w:noProof/>
        </w:rPr>
        <w:t>56</w:t>
      </w:r>
      <w:r>
        <w:rPr>
          <w:noProof/>
        </w:rPr>
        <w:fldChar w:fldCharType="end"/>
      </w:r>
    </w:p>
    <w:p w14:paraId="5FC83D22" w14:textId="63F62981"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Solution #23: User Authentication with EAP-PSK</w:t>
      </w:r>
      <w:r>
        <w:rPr>
          <w:noProof/>
        </w:rPr>
        <w:tab/>
      </w:r>
      <w:r>
        <w:rPr>
          <w:noProof/>
        </w:rPr>
        <w:fldChar w:fldCharType="begin" w:fldLock="1"/>
      </w:r>
      <w:r>
        <w:rPr>
          <w:noProof/>
        </w:rPr>
        <w:instrText xml:space="preserve"> PAGEREF _Toc184053854 \h </w:instrText>
      </w:r>
      <w:r>
        <w:rPr>
          <w:noProof/>
        </w:rPr>
      </w:r>
      <w:r>
        <w:rPr>
          <w:noProof/>
        </w:rPr>
        <w:fldChar w:fldCharType="separate"/>
      </w:r>
      <w:r>
        <w:rPr>
          <w:noProof/>
        </w:rPr>
        <w:t>56</w:t>
      </w:r>
      <w:r>
        <w:rPr>
          <w:noProof/>
        </w:rPr>
        <w:fldChar w:fldCharType="end"/>
      </w:r>
    </w:p>
    <w:p w14:paraId="1FDE27A2" w14:textId="23CE610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_Toc184053855 \h </w:instrText>
      </w:r>
      <w:r>
        <w:rPr>
          <w:noProof/>
        </w:rPr>
      </w:r>
      <w:r>
        <w:rPr>
          <w:noProof/>
        </w:rPr>
        <w:fldChar w:fldCharType="separate"/>
      </w:r>
      <w:r>
        <w:rPr>
          <w:noProof/>
        </w:rPr>
        <w:t>56</w:t>
      </w:r>
      <w:r>
        <w:rPr>
          <w:noProof/>
        </w:rPr>
        <w:fldChar w:fldCharType="end"/>
      </w:r>
    </w:p>
    <w:p w14:paraId="28A32302" w14:textId="2879809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_Toc184053856 \h </w:instrText>
      </w:r>
      <w:r>
        <w:rPr>
          <w:noProof/>
        </w:rPr>
      </w:r>
      <w:r>
        <w:rPr>
          <w:noProof/>
        </w:rPr>
        <w:fldChar w:fldCharType="separate"/>
      </w:r>
      <w:r>
        <w:rPr>
          <w:noProof/>
        </w:rPr>
        <w:t>57</w:t>
      </w:r>
      <w:r>
        <w:rPr>
          <w:noProof/>
        </w:rPr>
        <w:fldChar w:fldCharType="end"/>
      </w:r>
    </w:p>
    <w:p w14:paraId="1582BD33" w14:textId="6E30FB9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_Toc184053857 \h </w:instrText>
      </w:r>
      <w:r>
        <w:rPr>
          <w:noProof/>
        </w:rPr>
      </w:r>
      <w:r>
        <w:rPr>
          <w:noProof/>
        </w:rPr>
        <w:fldChar w:fldCharType="separate"/>
      </w:r>
      <w:r>
        <w:rPr>
          <w:noProof/>
        </w:rPr>
        <w:t>58</w:t>
      </w:r>
      <w:r>
        <w:rPr>
          <w:noProof/>
        </w:rPr>
        <w:fldChar w:fldCharType="end"/>
      </w:r>
    </w:p>
    <w:p w14:paraId="53A10D37" w14:textId="3B001C0F"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lang w:val="en-US"/>
        </w:rPr>
        <w:t>6.24</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fldLock="1"/>
      </w:r>
      <w:r>
        <w:rPr>
          <w:noProof/>
        </w:rPr>
        <w:instrText xml:space="preserve"> PAGEREF _Toc184053858 \h </w:instrText>
      </w:r>
      <w:r>
        <w:rPr>
          <w:noProof/>
        </w:rPr>
      </w:r>
      <w:r>
        <w:rPr>
          <w:noProof/>
        </w:rPr>
        <w:fldChar w:fldCharType="separate"/>
      </w:r>
      <w:r>
        <w:rPr>
          <w:noProof/>
        </w:rPr>
        <w:t>58</w:t>
      </w:r>
      <w:r>
        <w:rPr>
          <w:noProof/>
        </w:rPr>
        <w:fldChar w:fldCharType="end"/>
      </w:r>
    </w:p>
    <w:p w14:paraId="6484DFF4" w14:textId="482E731F"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6.24.1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Introduction</w:t>
      </w:r>
      <w:r>
        <w:rPr>
          <w:noProof/>
        </w:rPr>
        <w:tab/>
      </w:r>
      <w:r>
        <w:rPr>
          <w:noProof/>
        </w:rPr>
        <w:fldChar w:fldCharType="begin" w:fldLock="1"/>
      </w:r>
      <w:r>
        <w:rPr>
          <w:noProof/>
        </w:rPr>
        <w:instrText xml:space="preserve"> PAGEREF _Toc184053859 \h </w:instrText>
      </w:r>
      <w:r>
        <w:rPr>
          <w:noProof/>
        </w:rPr>
      </w:r>
      <w:r>
        <w:rPr>
          <w:noProof/>
        </w:rPr>
        <w:fldChar w:fldCharType="separate"/>
      </w:r>
      <w:r>
        <w:rPr>
          <w:noProof/>
        </w:rPr>
        <w:t>58</w:t>
      </w:r>
      <w:r>
        <w:rPr>
          <w:noProof/>
        </w:rPr>
        <w:fldChar w:fldCharType="end"/>
      </w:r>
    </w:p>
    <w:p w14:paraId="58907FD6" w14:textId="435DBFEC"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6.24.1</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Solution details</w:t>
      </w:r>
      <w:r>
        <w:rPr>
          <w:noProof/>
        </w:rPr>
        <w:tab/>
      </w:r>
      <w:r>
        <w:rPr>
          <w:noProof/>
        </w:rPr>
        <w:fldChar w:fldCharType="begin" w:fldLock="1"/>
      </w:r>
      <w:r>
        <w:rPr>
          <w:noProof/>
        </w:rPr>
        <w:instrText xml:space="preserve"> PAGEREF _Toc184053860 \h </w:instrText>
      </w:r>
      <w:r>
        <w:rPr>
          <w:noProof/>
        </w:rPr>
      </w:r>
      <w:r>
        <w:rPr>
          <w:noProof/>
        </w:rPr>
        <w:fldChar w:fldCharType="separate"/>
      </w:r>
      <w:r>
        <w:rPr>
          <w:noProof/>
        </w:rPr>
        <w:t>58</w:t>
      </w:r>
      <w:r>
        <w:rPr>
          <w:noProof/>
        </w:rPr>
        <w:fldChar w:fldCharType="end"/>
      </w:r>
    </w:p>
    <w:p w14:paraId="3A8519AC" w14:textId="69379571"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sidRPr="00BF2C8F">
        <w:rPr>
          <w:rFonts w:eastAsia="Times New Roman"/>
          <w:noProof/>
        </w:rPr>
        <w:t>6.24.3</w:t>
      </w:r>
      <w:r>
        <w:rPr>
          <w:rFonts w:asciiTheme="minorHAnsi" w:eastAsiaTheme="minorEastAsia" w:hAnsiTheme="minorHAnsi" w:cstheme="minorBidi"/>
          <w:noProof/>
          <w:kern w:val="2"/>
          <w:sz w:val="22"/>
          <w:szCs w:val="22"/>
          <w:lang w:eastAsia="en-GB"/>
          <w14:ligatures w14:val="standardContextual"/>
        </w:rPr>
        <w:tab/>
      </w:r>
      <w:r w:rsidRPr="00BF2C8F">
        <w:rPr>
          <w:rFonts w:eastAsia="Times New Roman"/>
          <w:noProof/>
        </w:rPr>
        <w:t>Evaluation</w:t>
      </w:r>
      <w:r>
        <w:rPr>
          <w:noProof/>
        </w:rPr>
        <w:tab/>
      </w:r>
      <w:r>
        <w:rPr>
          <w:noProof/>
        </w:rPr>
        <w:fldChar w:fldCharType="begin" w:fldLock="1"/>
      </w:r>
      <w:r>
        <w:rPr>
          <w:noProof/>
        </w:rPr>
        <w:instrText xml:space="preserve"> PAGEREF _Toc184053861 \h </w:instrText>
      </w:r>
      <w:r>
        <w:rPr>
          <w:noProof/>
        </w:rPr>
      </w:r>
      <w:r>
        <w:rPr>
          <w:noProof/>
        </w:rPr>
        <w:fldChar w:fldCharType="separate"/>
      </w:r>
      <w:r>
        <w:rPr>
          <w:noProof/>
        </w:rPr>
        <w:t>59</w:t>
      </w:r>
      <w:r>
        <w:rPr>
          <w:noProof/>
        </w:rPr>
        <w:fldChar w:fldCharType="end"/>
      </w:r>
    </w:p>
    <w:p w14:paraId="1F36A8AA" w14:textId="28C65C14"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Solution #25: User Authentication with Certificate Generated by an authorized UE</w:t>
      </w:r>
      <w:r>
        <w:rPr>
          <w:noProof/>
        </w:rPr>
        <w:tab/>
      </w:r>
      <w:r>
        <w:rPr>
          <w:noProof/>
        </w:rPr>
        <w:fldChar w:fldCharType="begin" w:fldLock="1"/>
      </w:r>
      <w:r>
        <w:rPr>
          <w:noProof/>
        </w:rPr>
        <w:instrText xml:space="preserve"> PAGEREF _Toc184053862 \h </w:instrText>
      </w:r>
      <w:r>
        <w:rPr>
          <w:noProof/>
        </w:rPr>
      </w:r>
      <w:r>
        <w:rPr>
          <w:noProof/>
        </w:rPr>
        <w:fldChar w:fldCharType="separate"/>
      </w:r>
      <w:r>
        <w:rPr>
          <w:noProof/>
        </w:rPr>
        <w:t>60</w:t>
      </w:r>
      <w:r>
        <w:rPr>
          <w:noProof/>
        </w:rPr>
        <w:fldChar w:fldCharType="end"/>
      </w:r>
    </w:p>
    <w:p w14:paraId="0EF138AF" w14:textId="04BAB4E0"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Solution Introduction</w:t>
      </w:r>
      <w:r>
        <w:rPr>
          <w:noProof/>
        </w:rPr>
        <w:tab/>
      </w:r>
      <w:r>
        <w:rPr>
          <w:noProof/>
        </w:rPr>
        <w:fldChar w:fldCharType="begin" w:fldLock="1"/>
      </w:r>
      <w:r>
        <w:rPr>
          <w:noProof/>
        </w:rPr>
        <w:instrText xml:space="preserve"> PAGEREF _Toc184053863 \h </w:instrText>
      </w:r>
      <w:r>
        <w:rPr>
          <w:noProof/>
        </w:rPr>
      </w:r>
      <w:r>
        <w:rPr>
          <w:noProof/>
        </w:rPr>
        <w:fldChar w:fldCharType="separate"/>
      </w:r>
      <w:r>
        <w:rPr>
          <w:noProof/>
        </w:rPr>
        <w:t>60</w:t>
      </w:r>
      <w:r>
        <w:rPr>
          <w:noProof/>
        </w:rPr>
        <w:fldChar w:fldCharType="end"/>
      </w:r>
    </w:p>
    <w:p w14:paraId="57184A85" w14:textId="60F8E70B"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_Toc184053864 \h </w:instrText>
      </w:r>
      <w:r>
        <w:rPr>
          <w:noProof/>
        </w:rPr>
      </w:r>
      <w:r>
        <w:rPr>
          <w:noProof/>
        </w:rPr>
        <w:fldChar w:fldCharType="separate"/>
      </w:r>
      <w:r>
        <w:rPr>
          <w:noProof/>
        </w:rPr>
        <w:t>60</w:t>
      </w:r>
      <w:r>
        <w:rPr>
          <w:noProof/>
        </w:rPr>
        <w:fldChar w:fldCharType="end"/>
      </w:r>
    </w:p>
    <w:p w14:paraId="59EFABF4" w14:textId="79BED0EE"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_Toc184053865 \h </w:instrText>
      </w:r>
      <w:r>
        <w:rPr>
          <w:noProof/>
        </w:rPr>
      </w:r>
      <w:r>
        <w:rPr>
          <w:noProof/>
        </w:rPr>
        <w:fldChar w:fldCharType="separate"/>
      </w:r>
      <w:r>
        <w:rPr>
          <w:noProof/>
        </w:rPr>
        <w:t>61</w:t>
      </w:r>
      <w:r>
        <w:rPr>
          <w:noProof/>
        </w:rPr>
        <w:fldChar w:fldCharType="end"/>
      </w:r>
    </w:p>
    <w:p w14:paraId="5AA48F19" w14:textId="4A73ED34"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Solution #26: User authentication with credentials derived by UIMF</w:t>
      </w:r>
      <w:r>
        <w:rPr>
          <w:noProof/>
        </w:rPr>
        <w:tab/>
      </w:r>
      <w:r>
        <w:rPr>
          <w:noProof/>
        </w:rPr>
        <w:fldChar w:fldCharType="begin" w:fldLock="1"/>
      </w:r>
      <w:r>
        <w:rPr>
          <w:noProof/>
        </w:rPr>
        <w:instrText xml:space="preserve"> PAGEREF _Toc184053866 \h </w:instrText>
      </w:r>
      <w:r>
        <w:rPr>
          <w:noProof/>
        </w:rPr>
      </w:r>
      <w:r>
        <w:rPr>
          <w:noProof/>
        </w:rPr>
        <w:fldChar w:fldCharType="separate"/>
      </w:r>
      <w:r>
        <w:rPr>
          <w:noProof/>
        </w:rPr>
        <w:t>61</w:t>
      </w:r>
      <w:r>
        <w:rPr>
          <w:noProof/>
        </w:rPr>
        <w:fldChar w:fldCharType="end"/>
      </w:r>
    </w:p>
    <w:p w14:paraId="76129BA7" w14:textId="4B59423B"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_Toc184053867 \h </w:instrText>
      </w:r>
      <w:r>
        <w:rPr>
          <w:noProof/>
        </w:rPr>
      </w:r>
      <w:r>
        <w:rPr>
          <w:noProof/>
        </w:rPr>
        <w:fldChar w:fldCharType="separate"/>
      </w:r>
      <w:r>
        <w:rPr>
          <w:noProof/>
        </w:rPr>
        <w:t>61</w:t>
      </w:r>
      <w:r>
        <w:rPr>
          <w:noProof/>
        </w:rPr>
        <w:fldChar w:fldCharType="end"/>
      </w:r>
    </w:p>
    <w:p w14:paraId="42EA533F" w14:textId="45670073"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_Toc184053868 \h </w:instrText>
      </w:r>
      <w:r>
        <w:rPr>
          <w:noProof/>
        </w:rPr>
      </w:r>
      <w:r>
        <w:rPr>
          <w:noProof/>
        </w:rPr>
        <w:fldChar w:fldCharType="separate"/>
      </w:r>
      <w:r>
        <w:rPr>
          <w:noProof/>
        </w:rPr>
        <w:t>61</w:t>
      </w:r>
      <w:r>
        <w:rPr>
          <w:noProof/>
        </w:rPr>
        <w:fldChar w:fldCharType="end"/>
      </w:r>
    </w:p>
    <w:p w14:paraId="32888236" w14:textId="2B7EC0EC"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_Toc184053869 \h </w:instrText>
      </w:r>
      <w:r>
        <w:rPr>
          <w:noProof/>
        </w:rPr>
      </w:r>
      <w:r>
        <w:rPr>
          <w:noProof/>
        </w:rPr>
        <w:fldChar w:fldCharType="separate"/>
      </w:r>
      <w:r>
        <w:rPr>
          <w:noProof/>
        </w:rPr>
        <w:t>61</w:t>
      </w:r>
      <w:r>
        <w:rPr>
          <w:noProof/>
        </w:rPr>
        <w:fldChar w:fldCharType="end"/>
      </w:r>
    </w:p>
    <w:p w14:paraId="39F821CB" w14:textId="781D3C21"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6.26.2.2</w:t>
      </w:r>
      <w:r>
        <w:rPr>
          <w:rFonts w:asciiTheme="minorHAnsi" w:eastAsiaTheme="minorEastAsia" w:hAnsiTheme="minorHAnsi" w:cstheme="minorBidi"/>
          <w:noProof/>
          <w:kern w:val="2"/>
          <w:sz w:val="22"/>
          <w:szCs w:val="22"/>
          <w:lang w:eastAsia="en-GB"/>
          <w14:ligatures w14:val="standardContextual"/>
        </w:rPr>
        <w:tab/>
      </w:r>
      <w:r>
        <w:rPr>
          <w:noProof/>
          <w:lang w:eastAsia="zh-CN"/>
        </w:rPr>
        <w:t>K</w:t>
      </w:r>
      <w:r w:rsidRPr="00BF2C8F">
        <w:rPr>
          <w:noProof/>
          <w:vertAlign w:val="subscript"/>
          <w:lang w:eastAsia="zh-CN"/>
        </w:rPr>
        <w:t>UIA</w:t>
      </w:r>
      <w:r>
        <w:rPr>
          <w:noProof/>
          <w:lang w:eastAsia="zh-CN"/>
        </w:rPr>
        <w:t xml:space="preserve"> generation by AUSF and UE during Registration procedure</w:t>
      </w:r>
      <w:r>
        <w:rPr>
          <w:noProof/>
        </w:rPr>
        <w:tab/>
      </w:r>
      <w:r>
        <w:rPr>
          <w:noProof/>
        </w:rPr>
        <w:fldChar w:fldCharType="begin" w:fldLock="1"/>
      </w:r>
      <w:r>
        <w:rPr>
          <w:noProof/>
        </w:rPr>
        <w:instrText xml:space="preserve"> PAGEREF _Toc184053870 \h </w:instrText>
      </w:r>
      <w:r>
        <w:rPr>
          <w:noProof/>
        </w:rPr>
      </w:r>
      <w:r>
        <w:rPr>
          <w:noProof/>
        </w:rPr>
        <w:fldChar w:fldCharType="separate"/>
      </w:r>
      <w:r>
        <w:rPr>
          <w:noProof/>
        </w:rPr>
        <w:t>62</w:t>
      </w:r>
      <w:r>
        <w:rPr>
          <w:noProof/>
        </w:rPr>
        <w:fldChar w:fldCharType="end"/>
      </w:r>
    </w:p>
    <w:p w14:paraId="7F3529DB" w14:textId="122C5642"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6.26.2.3</w:t>
      </w:r>
      <w:r>
        <w:rPr>
          <w:rFonts w:asciiTheme="minorHAnsi" w:eastAsiaTheme="minorEastAsia" w:hAnsiTheme="minorHAnsi" w:cstheme="minorBidi"/>
          <w:noProof/>
          <w:kern w:val="2"/>
          <w:sz w:val="22"/>
          <w:szCs w:val="22"/>
          <w:lang w:eastAsia="en-GB"/>
          <w14:ligatures w14:val="standardContextual"/>
        </w:rPr>
        <w:tab/>
      </w:r>
      <w:r>
        <w:rPr>
          <w:noProof/>
          <w:lang w:eastAsia="zh-CN"/>
        </w:rPr>
        <w:t>K</w:t>
      </w:r>
      <w:r w:rsidRPr="00BF2C8F">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fldLock="1"/>
      </w:r>
      <w:r>
        <w:rPr>
          <w:noProof/>
        </w:rPr>
        <w:instrText xml:space="preserve"> PAGEREF _Toc184053871 \h </w:instrText>
      </w:r>
      <w:r>
        <w:rPr>
          <w:noProof/>
        </w:rPr>
      </w:r>
      <w:r>
        <w:rPr>
          <w:noProof/>
        </w:rPr>
        <w:fldChar w:fldCharType="separate"/>
      </w:r>
      <w:r>
        <w:rPr>
          <w:noProof/>
        </w:rPr>
        <w:t>64</w:t>
      </w:r>
      <w:r>
        <w:rPr>
          <w:noProof/>
        </w:rPr>
        <w:fldChar w:fldCharType="end"/>
      </w:r>
    </w:p>
    <w:p w14:paraId="3593B0D8" w14:textId="10D964CF"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6.26.2.4</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between UE and UAAF</w:t>
      </w:r>
      <w:r>
        <w:rPr>
          <w:noProof/>
        </w:rPr>
        <w:tab/>
      </w:r>
      <w:r>
        <w:rPr>
          <w:noProof/>
        </w:rPr>
        <w:fldChar w:fldCharType="begin" w:fldLock="1"/>
      </w:r>
      <w:r>
        <w:rPr>
          <w:noProof/>
        </w:rPr>
        <w:instrText xml:space="preserve"> PAGEREF _Toc184053872 \h </w:instrText>
      </w:r>
      <w:r>
        <w:rPr>
          <w:noProof/>
        </w:rPr>
      </w:r>
      <w:r>
        <w:rPr>
          <w:noProof/>
        </w:rPr>
        <w:fldChar w:fldCharType="separate"/>
      </w:r>
      <w:r>
        <w:rPr>
          <w:noProof/>
        </w:rPr>
        <w:t>65</w:t>
      </w:r>
      <w:r>
        <w:rPr>
          <w:noProof/>
        </w:rPr>
        <w:fldChar w:fldCharType="end"/>
      </w:r>
    </w:p>
    <w:p w14:paraId="7DF412BA" w14:textId="7B4301ED" w:rsidR="006D2584" w:rsidRDefault="006D258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6.26.2.5</w:t>
      </w:r>
      <w:r>
        <w:rPr>
          <w:rFonts w:asciiTheme="minorHAnsi" w:eastAsiaTheme="minorEastAsia" w:hAnsiTheme="minorHAnsi" w:cstheme="minorBidi"/>
          <w:noProof/>
          <w:kern w:val="2"/>
          <w:sz w:val="22"/>
          <w:szCs w:val="22"/>
          <w:lang w:eastAsia="en-GB"/>
          <w14:ligatures w14:val="standardContextual"/>
        </w:rPr>
        <w:tab/>
      </w:r>
      <w:r>
        <w:rPr>
          <w:noProof/>
          <w:lang w:eastAsia="zh-CN"/>
        </w:rPr>
        <w:t>Key hierarchy and derivation</w:t>
      </w:r>
      <w:r>
        <w:rPr>
          <w:noProof/>
        </w:rPr>
        <w:tab/>
      </w:r>
      <w:r>
        <w:rPr>
          <w:noProof/>
        </w:rPr>
        <w:fldChar w:fldCharType="begin" w:fldLock="1"/>
      </w:r>
      <w:r>
        <w:rPr>
          <w:noProof/>
        </w:rPr>
        <w:instrText xml:space="preserve"> PAGEREF _Toc184053873 \h </w:instrText>
      </w:r>
      <w:r>
        <w:rPr>
          <w:noProof/>
        </w:rPr>
      </w:r>
      <w:r>
        <w:rPr>
          <w:noProof/>
        </w:rPr>
        <w:fldChar w:fldCharType="separate"/>
      </w:r>
      <w:r>
        <w:rPr>
          <w:noProof/>
        </w:rPr>
        <w:t>66</w:t>
      </w:r>
      <w:r>
        <w:rPr>
          <w:noProof/>
        </w:rPr>
        <w:fldChar w:fldCharType="end"/>
      </w:r>
    </w:p>
    <w:p w14:paraId="177F559F" w14:textId="68C86DF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_Toc184053874 \h </w:instrText>
      </w:r>
      <w:r>
        <w:rPr>
          <w:noProof/>
        </w:rPr>
      </w:r>
      <w:r>
        <w:rPr>
          <w:noProof/>
        </w:rPr>
        <w:fldChar w:fldCharType="separate"/>
      </w:r>
      <w:r>
        <w:rPr>
          <w:noProof/>
        </w:rPr>
        <w:t>66</w:t>
      </w:r>
      <w:r>
        <w:rPr>
          <w:noProof/>
        </w:rPr>
        <w:fldChar w:fldCharType="end"/>
      </w:r>
    </w:p>
    <w:p w14:paraId="0B04658B" w14:textId="7668013C"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Solution #27: User privacy protection for UIP exposure based on RNAA</w:t>
      </w:r>
      <w:r>
        <w:rPr>
          <w:noProof/>
        </w:rPr>
        <w:tab/>
      </w:r>
      <w:r>
        <w:rPr>
          <w:noProof/>
        </w:rPr>
        <w:fldChar w:fldCharType="begin" w:fldLock="1"/>
      </w:r>
      <w:r>
        <w:rPr>
          <w:noProof/>
        </w:rPr>
        <w:instrText xml:space="preserve"> PAGEREF _Toc184053875 \h </w:instrText>
      </w:r>
      <w:r>
        <w:rPr>
          <w:noProof/>
        </w:rPr>
      </w:r>
      <w:r>
        <w:rPr>
          <w:noProof/>
        </w:rPr>
        <w:fldChar w:fldCharType="separate"/>
      </w:r>
      <w:r>
        <w:rPr>
          <w:noProof/>
        </w:rPr>
        <w:t>67</w:t>
      </w:r>
      <w:r>
        <w:rPr>
          <w:noProof/>
        </w:rPr>
        <w:fldChar w:fldCharType="end"/>
      </w:r>
    </w:p>
    <w:p w14:paraId="42B8427D" w14:textId="5A142289"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_Toc184053876 \h </w:instrText>
      </w:r>
      <w:r>
        <w:rPr>
          <w:noProof/>
        </w:rPr>
      </w:r>
      <w:r>
        <w:rPr>
          <w:noProof/>
        </w:rPr>
        <w:fldChar w:fldCharType="separate"/>
      </w:r>
      <w:r>
        <w:rPr>
          <w:noProof/>
        </w:rPr>
        <w:t>67</w:t>
      </w:r>
      <w:r>
        <w:rPr>
          <w:noProof/>
        </w:rPr>
        <w:fldChar w:fldCharType="end"/>
      </w:r>
    </w:p>
    <w:p w14:paraId="31DB89B5" w14:textId="24801FF4"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_Toc184053877 \h </w:instrText>
      </w:r>
      <w:r>
        <w:rPr>
          <w:noProof/>
        </w:rPr>
      </w:r>
      <w:r>
        <w:rPr>
          <w:noProof/>
        </w:rPr>
        <w:fldChar w:fldCharType="separate"/>
      </w:r>
      <w:r>
        <w:rPr>
          <w:noProof/>
        </w:rPr>
        <w:t>67</w:t>
      </w:r>
      <w:r>
        <w:rPr>
          <w:noProof/>
        </w:rPr>
        <w:fldChar w:fldCharType="end"/>
      </w:r>
    </w:p>
    <w:p w14:paraId="4E3EA57E" w14:textId="7D5AF45D" w:rsidR="006D2584" w:rsidRDefault="006D2584">
      <w:pPr>
        <w:pStyle w:val="TOC3"/>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_Toc184053878 \h </w:instrText>
      </w:r>
      <w:r>
        <w:rPr>
          <w:noProof/>
        </w:rPr>
      </w:r>
      <w:r>
        <w:rPr>
          <w:noProof/>
        </w:rPr>
        <w:fldChar w:fldCharType="separate"/>
      </w:r>
      <w:r>
        <w:rPr>
          <w:noProof/>
        </w:rPr>
        <w:t>67</w:t>
      </w:r>
      <w:r>
        <w:rPr>
          <w:noProof/>
        </w:rPr>
        <w:fldChar w:fldCharType="end"/>
      </w:r>
    </w:p>
    <w:p w14:paraId="545FAA37" w14:textId="79A400F4" w:rsidR="006D2584" w:rsidRDefault="006D258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_Toc184053879 \h </w:instrText>
      </w:r>
      <w:r>
        <w:rPr>
          <w:noProof/>
        </w:rPr>
      </w:r>
      <w:r>
        <w:rPr>
          <w:noProof/>
        </w:rPr>
        <w:fldChar w:fldCharType="separate"/>
      </w:r>
      <w:r>
        <w:rPr>
          <w:noProof/>
        </w:rPr>
        <w:t>67</w:t>
      </w:r>
      <w:r>
        <w:rPr>
          <w:noProof/>
        </w:rPr>
        <w:fldChar w:fldCharType="end"/>
      </w:r>
    </w:p>
    <w:p w14:paraId="7511D8D8" w14:textId="5BFFF91E"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Key issue #1: Authentication and Authorization of Human User ID</w:t>
      </w:r>
      <w:r>
        <w:rPr>
          <w:noProof/>
        </w:rPr>
        <w:tab/>
      </w:r>
      <w:r>
        <w:rPr>
          <w:noProof/>
        </w:rPr>
        <w:fldChar w:fldCharType="begin" w:fldLock="1"/>
      </w:r>
      <w:r>
        <w:rPr>
          <w:noProof/>
        </w:rPr>
        <w:instrText xml:space="preserve"> PAGEREF _Toc184053880 \h </w:instrText>
      </w:r>
      <w:r>
        <w:rPr>
          <w:noProof/>
        </w:rPr>
      </w:r>
      <w:r>
        <w:rPr>
          <w:noProof/>
        </w:rPr>
        <w:fldChar w:fldCharType="separate"/>
      </w:r>
      <w:r>
        <w:rPr>
          <w:noProof/>
        </w:rPr>
        <w:t>67</w:t>
      </w:r>
      <w:r>
        <w:rPr>
          <w:noProof/>
        </w:rPr>
        <w:fldChar w:fldCharType="end"/>
      </w:r>
    </w:p>
    <w:p w14:paraId="48B8C0A4" w14:textId="5A4E5024"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Key issue #2: User privacy</w:t>
      </w:r>
      <w:r>
        <w:rPr>
          <w:noProof/>
        </w:rPr>
        <w:tab/>
      </w:r>
      <w:r>
        <w:rPr>
          <w:noProof/>
        </w:rPr>
        <w:fldChar w:fldCharType="begin" w:fldLock="1"/>
      </w:r>
      <w:r>
        <w:rPr>
          <w:noProof/>
        </w:rPr>
        <w:instrText xml:space="preserve"> PAGEREF _Toc184053881 \h </w:instrText>
      </w:r>
      <w:r>
        <w:rPr>
          <w:noProof/>
        </w:rPr>
      </w:r>
      <w:r>
        <w:rPr>
          <w:noProof/>
        </w:rPr>
        <w:fldChar w:fldCharType="separate"/>
      </w:r>
      <w:r>
        <w:rPr>
          <w:noProof/>
        </w:rPr>
        <w:t>67</w:t>
      </w:r>
      <w:r>
        <w:rPr>
          <w:noProof/>
        </w:rPr>
        <w:fldChar w:fldCharType="end"/>
      </w:r>
    </w:p>
    <w:p w14:paraId="72C33C40" w14:textId="08E0EDF1" w:rsidR="006D2584" w:rsidRDefault="006D258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Key issue #3: Authentication and Authorization of one or more non-3GPP devices behind one gateway UE or 5G-RG</w:t>
      </w:r>
      <w:r>
        <w:rPr>
          <w:noProof/>
        </w:rPr>
        <w:tab/>
      </w:r>
      <w:r>
        <w:rPr>
          <w:noProof/>
        </w:rPr>
        <w:fldChar w:fldCharType="begin" w:fldLock="1"/>
      </w:r>
      <w:r>
        <w:rPr>
          <w:noProof/>
        </w:rPr>
        <w:instrText xml:space="preserve"> PAGEREF _Toc184053882 \h </w:instrText>
      </w:r>
      <w:r>
        <w:rPr>
          <w:noProof/>
        </w:rPr>
      </w:r>
      <w:r>
        <w:rPr>
          <w:noProof/>
        </w:rPr>
        <w:fldChar w:fldCharType="separate"/>
      </w:r>
      <w:r>
        <w:rPr>
          <w:noProof/>
        </w:rPr>
        <w:t>68</w:t>
      </w:r>
      <w:r>
        <w:rPr>
          <w:noProof/>
        </w:rPr>
        <w:fldChar w:fldCharType="end"/>
      </w:r>
    </w:p>
    <w:p w14:paraId="46EB59F0" w14:textId="06E5DF55" w:rsidR="006D2584" w:rsidRDefault="006D2584">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_Toc184053883 \h </w:instrText>
      </w:r>
      <w:r>
        <w:rPr>
          <w:noProof/>
        </w:rPr>
      </w:r>
      <w:r>
        <w:rPr>
          <w:noProof/>
        </w:rPr>
        <w:fldChar w:fldCharType="separate"/>
      </w:r>
      <w:r>
        <w:rPr>
          <w:noProof/>
        </w:rPr>
        <w:t>69</w:t>
      </w:r>
      <w:r>
        <w:rPr>
          <w:noProof/>
        </w:rPr>
        <w:fldChar w:fldCharType="end"/>
      </w:r>
    </w:p>
    <w:p w14:paraId="0B9E3498" w14:textId="4DE61B3C"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84053735"/>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 xml:space="preserve">Version </w:t>
      </w:r>
      <w:proofErr w:type="spellStart"/>
      <w:r w:rsidRPr="00EC71EE">
        <w:t>x.y.z</w:t>
      </w:r>
      <w:proofErr w:type="spellEnd"/>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84053736"/>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4180BB29" w:rsidR="00FA239C" w:rsidRPr="00EC71EE" w:rsidRDefault="00F5263C" w:rsidP="00CA2AEC">
      <w:pPr>
        <w:spacing w:before="100" w:beforeAutospacing="1" w:after="100" w:afterAutospacing="1"/>
        <w:ind w:left="360"/>
        <w:rPr>
          <w:lang w:eastAsia="en-GB"/>
        </w:rPr>
      </w:pPr>
      <w:r>
        <w:rPr>
          <w:lang w:eastAsia="en-GB"/>
        </w:rPr>
        <w:t>1)</w:t>
      </w:r>
      <w:r>
        <w:rPr>
          <w:lang w:eastAsia="en-GB"/>
        </w:rPr>
        <w:tab/>
      </w:r>
      <w:r w:rsidR="00FA239C" w:rsidRPr="00EC71EE">
        <w:rPr>
          <w:lang w:eastAsia="en-GB"/>
        </w:rPr>
        <w:t xml:space="preserve">Study authentication and authorization of: </w:t>
      </w:r>
    </w:p>
    <w:p w14:paraId="6F668D2C" w14:textId="12A5E74C" w:rsidR="00FA239C" w:rsidRPr="00EC71EE" w:rsidRDefault="00F5263C" w:rsidP="00CA2AEC">
      <w:pPr>
        <w:spacing w:before="100" w:beforeAutospacing="1" w:after="100" w:afterAutospacing="1"/>
        <w:ind w:left="284" w:firstLine="284"/>
        <w:rPr>
          <w:lang w:eastAsia="en-GB"/>
        </w:rPr>
      </w:pPr>
      <w:r>
        <w:rPr>
          <w:lang w:eastAsia="en-GB"/>
        </w:rPr>
        <w:t>a)</w:t>
      </w:r>
      <w:r>
        <w:rPr>
          <w:lang w:eastAsia="en-GB"/>
        </w:rPr>
        <w:tab/>
      </w:r>
      <w:r w:rsidR="00FA239C" w:rsidRPr="00EC71EE">
        <w:rPr>
          <w:lang w:eastAsia="en-GB"/>
        </w:rPr>
        <w:t xml:space="preserve">a user identifier associated with a subscription and used on a UE (i.e., human user) and </w:t>
      </w:r>
    </w:p>
    <w:p w14:paraId="4C42CAE4" w14:textId="7BA03846" w:rsidR="00FA239C" w:rsidRPr="00EC71EE" w:rsidRDefault="00F5263C" w:rsidP="00CA2AEC">
      <w:pPr>
        <w:spacing w:before="100" w:beforeAutospacing="1" w:after="100" w:afterAutospacing="1"/>
        <w:ind w:left="284" w:firstLine="284"/>
        <w:rPr>
          <w:lang w:eastAsia="en-GB"/>
        </w:rPr>
      </w:pPr>
      <w:r>
        <w:rPr>
          <w:lang w:eastAsia="en-GB"/>
        </w:rPr>
        <w:t>b)</w:t>
      </w:r>
      <w:r>
        <w:rPr>
          <w:lang w:eastAsia="en-GB"/>
        </w:rPr>
        <w:tab/>
      </w:r>
      <w:r w:rsidR="00FA239C" w:rsidRPr="00EC71EE">
        <w:rPr>
          <w:lang w:eastAsia="en-GB"/>
        </w:rPr>
        <w:t>an identifier associated with a non-3GPP device behind a UE or 5G-RG.</w:t>
      </w:r>
    </w:p>
    <w:p w14:paraId="396E7B0C" w14:textId="349047FA" w:rsidR="00FA239C" w:rsidRPr="00EC71EE" w:rsidRDefault="00F5263C" w:rsidP="00CA2AEC">
      <w:pPr>
        <w:spacing w:before="100" w:beforeAutospacing="1" w:after="100" w:afterAutospacing="1"/>
        <w:ind w:left="360"/>
        <w:rPr>
          <w:lang w:eastAsia="en-GB"/>
        </w:rPr>
      </w:pPr>
      <w:r>
        <w:rPr>
          <w:lang w:eastAsia="en-GB"/>
        </w:rPr>
        <w:t>2)</w:t>
      </w:r>
      <w:r>
        <w:rPr>
          <w:lang w:eastAsia="en-GB"/>
        </w:rPr>
        <w:tab/>
      </w:r>
      <w:r w:rsidR="00FA239C"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84053737"/>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5CF735EE" w14:textId="0748DBD2" w:rsidR="003C078B" w:rsidRPr="00EC71EE" w:rsidRDefault="003C078B" w:rsidP="003C078B">
      <w:pPr>
        <w:pStyle w:val="EX"/>
        <w:rPr>
          <w:lang w:eastAsia="zh-CN"/>
        </w:rPr>
      </w:pPr>
      <w:r>
        <w:rPr>
          <w:rFonts w:hint="eastAsia"/>
          <w:lang w:eastAsia="zh-CN"/>
        </w:rPr>
        <w:t>[</w:t>
      </w:r>
      <w:r>
        <w:rPr>
          <w:lang w:eastAsia="zh-CN"/>
        </w:rPr>
        <w:t>7]</w:t>
      </w:r>
      <w:r>
        <w:rPr>
          <w:lang w:eastAsia="zh-CN"/>
        </w:rPr>
        <w:tab/>
        <w:t xml:space="preserve">3GPP TS 33.122: </w:t>
      </w:r>
      <w:r w:rsidRPr="00EC71EE">
        <w:t>"</w:t>
      </w:r>
      <w:r w:rsidRPr="00A73922">
        <w:t>Security aspects of Common API Framework (CAPIF) for 3GPP northbound APIs</w:t>
      </w:r>
      <w:r w:rsidRPr="00EC71EE">
        <w:t>"</w:t>
      </w:r>
    </w:p>
    <w:p w14:paraId="24ACB616" w14:textId="5C3C10BA" w:rsidR="00080512" w:rsidRPr="00EC71EE" w:rsidRDefault="00080512">
      <w:pPr>
        <w:pStyle w:val="Heading1"/>
      </w:pPr>
      <w:bookmarkStart w:id="25" w:name="definitions"/>
      <w:bookmarkStart w:id="26" w:name="_Toc184053738"/>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84053739"/>
      <w:r w:rsidRPr="00EC71EE">
        <w:rPr>
          <w:rFonts w:eastAsia="SimSun"/>
        </w:rPr>
        <w:t>3.1</w:t>
      </w:r>
      <w:r w:rsidRPr="00EC71EE">
        <w:rPr>
          <w:rFonts w:eastAsia="SimSun"/>
        </w:rPr>
        <w:tab/>
        <w:t>Terms</w:t>
      </w:r>
      <w:bookmarkEnd w:id="27"/>
      <w:bookmarkEnd w:id="28"/>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84053740"/>
      <w:r w:rsidRPr="00EC71EE">
        <w:rPr>
          <w:rFonts w:eastAsia="SimSun"/>
        </w:rPr>
        <w:lastRenderedPageBreak/>
        <w:t>3.2</w:t>
      </w:r>
      <w:r w:rsidRPr="00EC71EE">
        <w:rPr>
          <w:rFonts w:eastAsia="SimSun"/>
        </w:rPr>
        <w:tab/>
        <w:t>Symbols</w:t>
      </w:r>
      <w:bookmarkEnd w:id="29"/>
      <w:bookmarkEnd w:id="30"/>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84053741"/>
      <w:r w:rsidRPr="00EC71EE">
        <w:rPr>
          <w:rFonts w:eastAsia="SimSun"/>
        </w:rPr>
        <w:t>3.3</w:t>
      </w:r>
      <w:r w:rsidRPr="00EC71EE">
        <w:rPr>
          <w:rFonts w:eastAsia="SimSun"/>
        </w:rPr>
        <w:tab/>
        <w:t>Abbreviations</w:t>
      </w:r>
      <w:bookmarkEnd w:id="31"/>
      <w:bookmarkEnd w:id="32"/>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84053742"/>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84053743"/>
      <w:r w:rsidRPr="00EC71EE">
        <w:t>5</w:t>
      </w:r>
      <w:r w:rsidRPr="00EC71EE">
        <w:tab/>
        <w:t>Key issues</w:t>
      </w:r>
      <w:bookmarkEnd w:id="36"/>
      <w:bookmarkEnd w:id="37"/>
      <w:bookmarkEnd w:id="38"/>
    </w:p>
    <w:p w14:paraId="3594F897" w14:textId="5F5F63A4" w:rsidR="00D053FD" w:rsidRPr="00EC71EE" w:rsidRDefault="00D053FD" w:rsidP="00D053FD">
      <w:pPr>
        <w:pStyle w:val="Heading2"/>
      </w:pPr>
      <w:bookmarkStart w:id="39" w:name="_Toc184053744"/>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63FF45AD" w:rsidR="00D053FD" w:rsidRPr="00EC71EE" w:rsidRDefault="00D053FD" w:rsidP="00CA2AEC">
      <w:pPr>
        <w:pStyle w:val="Heading3"/>
        <w:numPr>
          <w:ilvl w:val="2"/>
          <w:numId w:val="47"/>
        </w:numPr>
      </w:pPr>
      <w:bookmarkStart w:id="40" w:name="_Toc184053745"/>
      <w:r w:rsidRPr="00EC71EE">
        <w:t>Key issue details</w:t>
      </w:r>
      <w:bookmarkEnd w:id="40"/>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0B2DF5DE" w:rsidR="00D053FD" w:rsidRPr="00EC71EE" w:rsidRDefault="00F5263C" w:rsidP="00CA2AEC">
      <w:pPr>
        <w:ind w:firstLine="284"/>
      </w:pPr>
      <w:r>
        <w:t xml:space="preserve">- </w:t>
      </w:r>
      <w:r>
        <w:tab/>
      </w:r>
      <w:r w:rsidR="00D053FD" w:rsidRPr="00EC71EE">
        <w:t xml:space="preserve">authentication and authorization of a human user of a subscription and </w:t>
      </w:r>
    </w:p>
    <w:p w14:paraId="58CF8BD7" w14:textId="5932BA87" w:rsidR="00D053FD" w:rsidRPr="00EC71EE" w:rsidRDefault="00F5263C" w:rsidP="00CA2AEC">
      <w:pPr>
        <w:ind w:left="284"/>
      </w:pPr>
      <w:r>
        <w:t>-</w:t>
      </w:r>
      <w:r>
        <w:tab/>
      </w:r>
      <w:r w:rsidR="00D053FD"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1" w:name="_Toc184053746"/>
      <w:r w:rsidRPr="00EC71EE">
        <w:lastRenderedPageBreak/>
        <w:t>5.</w:t>
      </w:r>
      <w:r w:rsidR="002201D5" w:rsidRPr="00EC71EE">
        <w:t>1</w:t>
      </w:r>
      <w:r w:rsidRPr="00EC71EE">
        <w:t>.2</w:t>
      </w:r>
      <w:r w:rsidRPr="00EC71EE">
        <w:tab/>
        <w:t>Security threats</w:t>
      </w:r>
      <w:bookmarkEnd w:id="41"/>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2" w:name="_Toc184053747"/>
      <w:r w:rsidRPr="00EC71EE">
        <w:t>5.</w:t>
      </w:r>
      <w:r w:rsidR="002201D5" w:rsidRPr="00EC71EE">
        <w:t>1</w:t>
      </w:r>
      <w:r w:rsidRPr="00EC71EE">
        <w:t>.3</w:t>
      </w:r>
      <w:r w:rsidRPr="00EC71EE">
        <w:tab/>
        <w:t>Potential security requirements</w:t>
      </w:r>
      <w:bookmarkEnd w:id="42"/>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3" w:name="_Toc184053748"/>
      <w:r w:rsidRPr="00EC71EE">
        <w:t>5.2</w:t>
      </w:r>
      <w:r w:rsidRPr="00EC71EE">
        <w:tab/>
        <w:t>Key Issue #2: User privacy</w:t>
      </w:r>
      <w:bookmarkEnd w:id="43"/>
    </w:p>
    <w:p w14:paraId="5B742BD6" w14:textId="63AB4666" w:rsidR="005F079D" w:rsidRPr="00EC71EE" w:rsidRDefault="005F079D" w:rsidP="005F079D">
      <w:pPr>
        <w:pStyle w:val="Heading3"/>
      </w:pPr>
      <w:bookmarkStart w:id="44" w:name="_Toc184053749"/>
      <w:r w:rsidRPr="00EC71EE">
        <w:t>5.2.1</w:t>
      </w:r>
      <w:r w:rsidRPr="00EC71EE">
        <w:tab/>
        <w:t>Key issue details</w:t>
      </w:r>
      <w:bookmarkEnd w:id="44"/>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5" w:name="_Toc184053750"/>
      <w:r w:rsidRPr="00EC71EE">
        <w:t>5.2.2</w:t>
      </w:r>
      <w:r w:rsidRPr="00EC71EE">
        <w:tab/>
        <w:t>Security threats</w:t>
      </w:r>
      <w:bookmarkEnd w:id="45"/>
    </w:p>
    <w:p w14:paraId="68EB94C2" w14:textId="77777777" w:rsidR="005F079D" w:rsidRPr="00EC71EE" w:rsidRDefault="005F079D" w:rsidP="005F079D">
      <w:pPr>
        <w:rPr>
          <w:lang w:eastAsia="zh-CN"/>
        </w:rPr>
      </w:pPr>
      <w:r w:rsidRPr="00EC71EE">
        <w:rPr>
          <w:lang w:eastAsia="zh-CN"/>
        </w:rPr>
        <w:t xml:space="preserve">Either during the communication using User Identifier or during the exposure of User Identity Profile information, without proper protection against </w:t>
      </w:r>
      <w:proofErr w:type="spellStart"/>
      <w:r w:rsidRPr="00EC71EE">
        <w:rPr>
          <w:lang w:eastAsia="zh-CN"/>
        </w:rPr>
        <w:t>linkability</w:t>
      </w:r>
      <w:proofErr w:type="spellEnd"/>
      <w:r w:rsidRPr="00EC71EE">
        <w:rPr>
          <w:lang w:eastAsia="zh-CN"/>
        </w:rPr>
        <w:t xml:space="preserve">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6" w:name="_Toc184053751"/>
      <w:r w:rsidRPr="00EC71EE">
        <w:t>5.2.3</w:t>
      </w:r>
      <w:r w:rsidRPr="00EC71EE">
        <w:tab/>
        <w:t>Potential security requirements</w:t>
      </w:r>
      <w:bookmarkEnd w:id="46"/>
    </w:p>
    <w:p w14:paraId="7139E42C" w14:textId="77777777" w:rsidR="005F079D" w:rsidRPr="00EC71EE" w:rsidRDefault="005F079D" w:rsidP="005F079D">
      <w:r w:rsidRPr="00EC71EE">
        <w:t xml:space="preserve">The 5G system shall provide mechanisms for mitigating privacy attacks (e.g. trackability, </w:t>
      </w:r>
      <w:proofErr w:type="spellStart"/>
      <w:r w:rsidRPr="00EC71EE">
        <w:t>linkability</w:t>
      </w:r>
      <w:proofErr w:type="spellEnd"/>
      <w:r w:rsidRPr="00EC71EE">
        <w:t xml:space="preserve">)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7" w:name="_Toc116922483"/>
      <w:bookmarkStart w:id="48" w:name="_Toc184053752"/>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8"/>
    </w:p>
    <w:p w14:paraId="66144764" w14:textId="28F3F69A" w:rsidR="00522384" w:rsidRPr="00EC71EE" w:rsidRDefault="00522384" w:rsidP="00522384">
      <w:pPr>
        <w:pStyle w:val="Heading3"/>
        <w:jc w:val="both"/>
      </w:pPr>
      <w:bookmarkStart w:id="49" w:name="_Toc184053753"/>
      <w:r w:rsidRPr="00EC71EE">
        <w:t>5.3.1</w:t>
      </w:r>
      <w:r w:rsidRPr="00EC71EE">
        <w:tab/>
        <w:t>Key issue details</w:t>
      </w:r>
      <w:bookmarkEnd w:id="49"/>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0" w:name="_Toc184053754"/>
      <w:r w:rsidRPr="00EC71EE">
        <w:t>5.3.2</w:t>
      </w:r>
      <w:r w:rsidRPr="00EC71EE">
        <w:tab/>
        <w:t>Security Threats</w:t>
      </w:r>
      <w:bookmarkEnd w:id="50"/>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1" w:name="_Toc184053755"/>
      <w:r w:rsidRPr="00EC71EE">
        <w:lastRenderedPageBreak/>
        <w:t>5.3.3</w:t>
      </w:r>
      <w:r w:rsidRPr="00EC71EE">
        <w:tab/>
        <w:t>Potential security requirements</w:t>
      </w:r>
      <w:bookmarkEnd w:id="51"/>
      <w:r w:rsidRPr="00EC71EE">
        <w:t xml:space="preserve"> </w:t>
      </w:r>
    </w:p>
    <w:bookmarkEnd w:id="47"/>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5F76583B" w14:textId="77777777" w:rsidR="0019737D" w:rsidRPr="00EC71EE" w:rsidRDefault="0019737D" w:rsidP="0019737D">
      <w:pPr>
        <w:pStyle w:val="Heading1"/>
      </w:pPr>
      <w:bookmarkStart w:id="52" w:name="_Toc528155243"/>
      <w:bookmarkStart w:id="53" w:name="_Toc102752616"/>
      <w:bookmarkStart w:id="54" w:name="_Toc184053756"/>
      <w:r w:rsidRPr="00EC71EE">
        <w:t>6</w:t>
      </w:r>
      <w:r w:rsidRPr="00EC71EE">
        <w:tab/>
      </w:r>
      <w:r w:rsidRPr="00EC71EE">
        <w:rPr>
          <w:rFonts w:hint="eastAsia"/>
          <w:lang w:eastAsia="zh-CN"/>
        </w:rPr>
        <w:t>S</w:t>
      </w:r>
      <w:r w:rsidRPr="00EC71EE">
        <w:t>olutions</w:t>
      </w:r>
      <w:bookmarkEnd w:id="52"/>
      <w:bookmarkEnd w:id="53"/>
      <w:bookmarkEnd w:id="54"/>
    </w:p>
    <w:p w14:paraId="27101DDC" w14:textId="77777777" w:rsidR="0019737D" w:rsidRPr="00EC71EE" w:rsidRDefault="0019737D" w:rsidP="0019737D">
      <w:pPr>
        <w:pStyle w:val="Heading2"/>
      </w:pPr>
      <w:bookmarkStart w:id="55" w:name="_Toc102752617"/>
      <w:bookmarkStart w:id="56" w:name="_Toc528155244"/>
      <w:bookmarkStart w:id="57" w:name="_Toc184053757"/>
      <w:r w:rsidRPr="00EC71EE">
        <w:t>6.</w:t>
      </w:r>
      <w:r w:rsidRPr="00EC71EE">
        <w:rPr>
          <w:rFonts w:hint="eastAsia"/>
          <w:lang w:eastAsia="zh-CN"/>
        </w:rPr>
        <w:t>0</w:t>
      </w:r>
      <w:r w:rsidRPr="00EC71EE">
        <w:tab/>
        <w:t>Mapping of Solutions to Key Issues</w:t>
      </w:r>
      <w:bookmarkEnd w:id="55"/>
      <w:bookmarkEnd w:id="57"/>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58" w:name="_Toc184053758"/>
      <w:r w:rsidRPr="00EC71EE">
        <w:t>6.1</w:t>
      </w:r>
      <w:r w:rsidRPr="00EC71EE">
        <w:tab/>
        <w:t>Solution #1: User authentication and authorization of human user</w:t>
      </w:r>
      <w:bookmarkEnd w:id="58"/>
    </w:p>
    <w:p w14:paraId="3BE86DDA" w14:textId="6C5A67EA" w:rsidR="005E7AF1" w:rsidRPr="00EC71EE" w:rsidRDefault="005E7AF1" w:rsidP="005E7AF1">
      <w:pPr>
        <w:pStyle w:val="Heading3"/>
      </w:pPr>
      <w:bookmarkStart w:id="59" w:name="_Toc184053759"/>
      <w:r w:rsidRPr="00EC71EE">
        <w:t>6.1.1</w:t>
      </w:r>
      <w:r w:rsidRPr="00EC71EE">
        <w:tab/>
        <w:t>Introduction</w:t>
      </w:r>
      <w:bookmarkEnd w:id="59"/>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60" w:name="_Toc184053760"/>
      <w:r w:rsidRPr="00EC71EE">
        <w:t>6.1.2</w:t>
      </w:r>
      <w:r w:rsidRPr="00EC71EE">
        <w:tab/>
        <w:t>Solution details</w:t>
      </w:r>
      <w:bookmarkEnd w:id="60"/>
    </w:p>
    <w:p w14:paraId="09CEE41B" w14:textId="42EBCDBB"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e., human user or devices/applications. This is to allow restriction to use only allowed user identifier. Because in architecture assumptions in TR 23.700-32</w:t>
      </w:r>
      <w:r w:rsidR="00F5263C">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Pr="00EC71EE">
        <w:rPr>
          <w:lang w:val="en-US"/>
        </w:rPr>
        <w:lastRenderedPageBreak/>
        <w:t>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589C88F5" w:rsidR="005E7AF1" w:rsidRPr="00EC71EE" w:rsidRDefault="00F5263C" w:rsidP="00CA2AEC">
      <w:pPr>
        <w:ind w:left="360"/>
        <w:rPr>
          <w:lang w:val="en-US"/>
        </w:rPr>
      </w:pPr>
      <w:r>
        <w:rPr>
          <w:lang w:val="en-US"/>
        </w:rPr>
        <w:t>1)</w:t>
      </w:r>
      <w:r>
        <w:rPr>
          <w:lang w:val="en-US"/>
        </w:rPr>
        <w:tab/>
      </w:r>
      <w:r w:rsidR="005E7AF1" w:rsidRPr="00EC71EE">
        <w:rPr>
          <w:lang w:val="en-US"/>
        </w:rPr>
        <w:t>The AMF/SEAF sends user identifier request in any NAS transport.</w:t>
      </w:r>
    </w:p>
    <w:p w14:paraId="62BAE300" w14:textId="53F93A05" w:rsidR="005E7AF1" w:rsidRPr="00EC71EE" w:rsidRDefault="00F5263C" w:rsidP="00CA2AEC">
      <w:pPr>
        <w:ind w:left="360"/>
        <w:rPr>
          <w:lang w:val="en-US"/>
        </w:rPr>
      </w:pPr>
      <w:r>
        <w:rPr>
          <w:lang w:val="en-US"/>
        </w:rPr>
        <w:t>2)</w:t>
      </w:r>
      <w:r>
        <w:rPr>
          <w:lang w:val="en-US"/>
        </w:rPr>
        <w:tab/>
      </w:r>
      <w:r w:rsidR="005E7AF1" w:rsidRPr="00EC71EE">
        <w:rPr>
          <w:lang w:val="en-US"/>
        </w:rPr>
        <w:t>The UE sends the user identifier in response, it can also send user type set as ‘human user’.</w:t>
      </w:r>
    </w:p>
    <w:p w14:paraId="36A35B2E" w14:textId="14FD76E6" w:rsidR="005E7AF1" w:rsidRPr="00EC71EE" w:rsidRDefault="00F5263C" w:rsidP="00CA2AEC">
      <w:pPr>
        <w:ind w:left="360"/>
        <w:rPr>
          <w:lang w:val="en-US"/>
        </w:rPr>
      </w:pPr>
      <w:r>
        <w:rPr>
          <w:lang w:val="en-US"/>
        </w:rPr>
        <w:t>3)</w:t>
      </w:r>
      <w:r>
        <w:rPr>
          <w:lang w:val="en-US"/>
        </w:rPr>
        <w:tab/>
      </w:r>
      <w:r w:rsidR="005E7AF1"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37DA38D4" w:rsidR="005E7AF1" w:rsidRPr="00EC71EE" w:rsidRDefault="00F5263C" w:rsidP="00CA2AEC">
      <w:pPr>
        <w:ind w:left="360"/>
        <w:rPr>
          <w:lang w:val="en-US"/>
        </w:rPr>
      </w:pPr>
      <w:r>
        <w:rPr>
          <w:lang w:val="en-US"/>
        </w:rPr>
        <w:t>4)</w:t>
      </w:r>
      <w:r>
        <w:rPr>
          <w:lang w:val="en-US"/>
        </w:rPr>
        <w:tab/>
      </w:r>
      <w:r w:rsidR="005E7AF1"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005E7AF1" w:rsidRPr="00EC71EE" w:rsidDel="00AC1752">
        <w:rPr>
          <w:lang w:val="en-US"/>
        </w:rPr>
        <w:t xml:space="preserve"> </w:t>
      </w:r>
    </w:p>
    <w:p w14:paraId="441BD598" w14:textId="551B0948" w:rsidR="005E7AF1" w:rsidRPr="00EC71EE" w:rsidRDefault="00F5263C" w:rsidP="00CA2AEC">
      <w:pPr>
        <w:ind w:left="360"/>
        <w:rPr>
          <w:lang w:val="en-US"/>
        </w:rPr>
      </w:pPr>
      <w:r>
        <w:rPr>
          <w:lang w:val="en-US"/>
        </w:rPr>
        <w:t>5)</w:t>
      </w:r>
      <w:r>
        <w:rPr>
          <w:lang w:val="en-US"/>
        </w:rPr>
        <w:tab/>
      </w:r>
      <w:r w:rsidR="005E7AF1"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61" w:name="_Toc184053761"/>
      <w:r w:rsidRPr="00EC71EE">
        <w:t>6.1.3</w:t>
      </w:r>
      <w:r w:rsidRPr="00EC71EE">
        <w:tab/>
        <w:t>Evaluation</w:t>
      </w:r>
      <w:bookmarkEnd w:id="61"/>
    </w:p>
    <w:p w14:paraId="26191BFC" w14:textId="77777777" w:rsidR="00B4702E" w:rsidRDefault="00B4702E" w:rsidP="00B4702E">
      <w:r>
        <w:t>The solution has the following impacts:</w:t>
      </w:r>
    </w:p>
    <w:p w14:paraId="2C535A68" w14:textId="77777777" w:rsidR="00B4702E" w:rsidRDefault="00B4702E" w:rsidP="00B4702E">
      <w:r>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47E86ECA" w14:textId="1A53DE47" w:rsidR="003E5A56" w:rsidRPr="00EC71EE" w:rsidRDefault="003E5A56" w:rsidP="003E5A56">
      <w:pPr>
        <w:pStyle w:val="Heading2"/>
      </w:pPr>
      <w:bookmarkStart w:id="62" w:name="_Toc162706368"/>
      <w:bookmarkStart w:id="63" w:name="_Toc184053762"/>
      <w:r w:rsidRPr="00EC71EE">
        <w:lastRenderedPageBreak/>
        <w:t>6.2</w:t>
      </w:r>
      <w:r w:rsidRPr="00EC71EE">
        <w:tab/>
        <w:t xml:space="preserve">Solution #2: </w:t>
      </w:r>
      <w:bookmarkEnd w:id="62"/>
      <w:r w:rsidRPr="00EC71EE">
        <w:t>User Authentication and Authorization via AMF</w:t>
      </w:r>
      <w:bookmarkEnd w:id="63"/>
    </w:p>
    <w:p w14:paraId="3AEF0975" w14:textId="14E833B1" w:rsidR="003E5A56" w:rsidRPr="00EC71EE" w:rsidRDefault="003E5A56" w:rsidP="003E5A56">
      <w:pPr>
        <w:pStyle w:val="Heading3"/>
      </w:pPr>
      <w:bookmarkStart w:id="64" w:name="_Toc162706369"/>
      <w:bookmarkStart w:id="65" w:name="_Toc184053763"/>
      <w:r w:rsidRPr="00EC71EE">
        <w:t>6.2.1</w:t>
      </w:r>
      <w:r w:rsidRPr="00EC71EE">
        <w:tab/>
      </w:r>
      <w:bookmarkEnd w:id="64"/>
      <w:r w:rsidRPr="00EC71EE">
        <w:t>Introduction</w:t>
      </w:r>
      <w:bookmarkEnd w:id="65"/>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66" w:name="_Toc162706370"/>
      <w:bookmarkStart w:id="67" w:name="_Toc184053764"/>
      <w:r w:rsidRPr="00EC71EE">
        <w:t>6.2.2</w:t>
      </w:r>
      <w:r w:rsidRPr="00EC71EE">
        <w:tab/>
      </w:r>
      <w:bookmarkEnd w:id="66"/>
      <w:r w:rsidRPr="00EC71EE">
        <w:t>Solution details</w:t>
      </w:r>
      <w:bookmarkEnd w:id="67"/>
    </w:p>
    <w:p w14:paraId="7A0A7C5F" w14:textId="77777777" w:rsidR="003E5A56" w:rsidRPr="00EC71EE" w:rsidRDefault="003E5A56" w:rsidP="00CA2AEC">
      <w:pPr>
        <w:pStyle w:val="TH"/>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9pt;height:290.5pt" o:ole="">
            <v:imagedata r:id="rId14" o:title="" croptop="2098f" cropbottom="10497f" cropleft="1636f" cropright="2044f"/>
          </v:shape>
          <o:OLEObject Type="Embed" ProgID="Visio.Drawing.15" ShapeID="_x0000_i1025" DrawAspect="Content" ObjectID="_1794666779"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255E611C" w:rsidR="003E5A56"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3E5A56" w:rsidRPr="00CA2AEC">
        <w:rPr>
          <w:rFonts w:eastAsia="Times New Roman"/>
        </w:rPr>
        <w:t>It is assumed that the User Id is linked to a UE subscription in the UDM/UDR, and the UE is pre-</w:t>
      </w:r>
      <w:r w:rsidR="003E5A56" w:rsidRPr="00EC71EE">
        <w:t>configured with User Id authorization information (e.g., authorized PLMNs, access type)</w:t>
      </w:r>
    </w:p>
    <w:p w14:paraId="2F4E852D" w14:textId="1F890ADF" w:rsidR="003E5A56" w:rsidRPr="00EC71EE" w:rsidRDefault="009C10E9" w:rsidP="00CA2AEC">
      <w:pPr>
        <w:pStyle w:val="NO"/>
      </w:pPr>
      <w:r>
        <w:t>NOTE 1</w:t>
      </w:r>
      <w:r w:rsidR="003E5A56" w:rsidRPr="00EC71EE">
        <w:t xml:space="preserve">: Whether the user ID is linked to a UE subscription in the UDM/UDR </w:t>
      </w:r>
      <w:r>
        <w:t xml:space="preserve">is </w:t>
      </w:r>
      <w:r w:rsidRPr="009C10E9">
        <w:t>not addressed in the present document</w:t>
      </w:r>
      <w:r w:rsidR="003E5A56" w:rsidRPr="00EC71EE">
        <w:t>.</w:t>
      </w:r>
    </w:p>
    <w:p w14:paraId="7257D208" w14:textId="1829D20E" w:rsidR="003E5A56"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3E5A56" w:rsidRPr="00CA2AEC">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EDB5610" w:rsidR="003E5A56"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3E5A56" w:rsidRPr="009F5C89">
        <w:rPr>
          <w:rFonts w:eastAsia="Times New Roman"/>
        </w:rPr>
        <w:t xml:space="preserve">The AMF </w:t>
      </w:r>
      <w:r w:rsidR="003E5A56"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38BC882B" w:rsidR="003E5A56" w:rsidRPr="00EC71EE" w:rsidRDefault="009C10E9" w:rsidP="00CA2AEC">
      <w:pPr>
        <w:pStyle w:val="NO"/>
      </w:pPr>
      <w:r>
        <w:t>NOTE 2</w:t>
      </w:r>
      <w:r w:rsidR="003E5A56" w:rsidRPr="00EC71EE">
        <w:t xml:space="preserve">: Whether authorization of the user ID is performed by UDM/UDR </w:t>
      </w:r>
      <w:r>
        <w:t xml:space="preserve">is </w:t>
      </w:r>
      <w:r w:rsidRPr="009C10E9">
        <w:t>not addressed in the present document</w:t>
      </w:r>
      <w:r w:rsidR="003E5A56" w:rsidRPr="00EC71EE">
        <w:t>.</w:t>
      </w:r>
    </w:p>
    <w:p w14:paraId="050E73C3" w14:textId="6C031A06" w:rsidR="003E5A56" w:rsidRPr="00EC71EE" w:rsidRDefault="009F5C89" w:rsidP="00CA2AEC">
      <w:pPr>
        <w:overflowPunct w:val="0"/>
        <w:autoSpaceDE w:val="0"/>
        <w:autoSpaceDN w:val="0"/>
        <w:spacing w:afterLines="60" w:after="144"/>
        <w:ind w:left="360"/>
      </w:pPr>
      <w:r>
        <w:lastRenderedPageBreak/>
        <w:t>3)</w:t>
      </w:r>
      <w:r>
        <w:tab/>
      </w:r>
      <w:r w:rsidR="003E5A56"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D76C4A5" w:rsidR="003E5A56" w:rsidRPr="009F5C89" w:rsidRDefault="009F5C89" w:rsidP="00CA2AEC">
      <w:pPr>
        <w:overflowPunct w:val="0"/>
        <w:autoSpaceDE w:val="0"/>
        <w:autoSpaceDN w:val="0"/>
        <w:spacing w:before="60" w:afterLines="60" w:after="144"/>
        <w:ind w:left="360"/>
        <w:rPr>
          <w:rFonts w:eastAsia="Times New Roman"/>
          <w:i/>
          <w:iCs/>
        </w:rPr>
      </w:pPr>
      <w:r>
        <w:rPr>
          <w:rFonts w:eastAsia="Times New Roman"/>
        </w:rPr>
        <w:t>4)</w:t>
      </w:r>
      <w:r>
        <w:rPr>
          <w:rFonts w:eastAsia="Times New Roman"/>
        </w:rPr>
        <w:tab/>
      </w:r>
      <w:r w:rsidR="003E5A56" w:rsidRPr="009F5C89">
        <w:rPr>
          <w:rFonts w:eastAsia="Times New Roman"/>
        </w:rPr>
        <w:t xml:space="preserve">The AMF initiates the </w:t>
      </w:r>
      <w:r w:rsidR="003E5A56"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262034F9" w:rsidR="003E5A56" w:rsidRPr="00EC71EE" w:rsidRDefault="009F5C89" w:rsidP="00CA2AEC">
      <w:pPr>
        <w:overflowPunct w:val="0"/>
        <w:autoSpaceDE w:val="0"/>
        <w:autoSpaceDN w:val="0"/>
        <w:spacing w:afterLines="60" w:after="144"/>
        <w:ind w:left="360"/>
      </w:pPr>
      <w:r>
        <w:t>5)</w:t>
      </w:r>
      <w:r>
        <w:tab/>
      </w:r>
      <w:r w:rsidR="003E5A56" w:rsidRPr="00EC71EE">
        <w:t>The AMF updates UDM/UDR with authorization data and indicate active state for the user id.</w:t>
      </w:r>
    </w:p>
    <w:p w14:paraId="5296A803" w14:textId="02278DC0" w:rsidR="003E5A56" w:rsidRPr="00EC71EE" w:rsidRDefault="009C10E9" w:rsidP="00CA2AEC">
      <w:pPr>
        <w:pStyle w:val="NO"/>
      </w:pPr>
      <w:r>
        <w:t>NOTE 3</w:t>
      </w:r>
      <w:r w:rsidR="003E5A56" w:rsidRPr="00EC71EE">
        <w:t xml:space="preserve">: Whether and how the AMF updates the UDM/UDR and UE after authentication is </w:t>
      </w:r>
      <w:r w:rsidRPr="009C10E9">
        <w:t>not addressed in the present document</w:t>
      </w:r>
      <w:r w:rsidR="003E5A56" w:rsidRPr="00EC71EE">
        <w:t>.</w:t>
      </w:r>
    </w:p>
    <w:p w14:paraId="78B84C3C" w14:textId="4EAF5DB1" w:rsidR="003E5A56" w:rsidRPr="009F5C89" w:rsidRDefault="009F5C89" w:rsidP="00CA2AEC">
      <w:pPr>
        <w:overflowPunct w:val="0"/>
        <w:autoSpaceDE w:val="0"/>
        <w:autoSpaceDN w:val="0"/>
        <w:spacing w:before="60" w:afterLines="60" w:after="144"/>
        <w:ind w:left="360"/>
        <w:rPr>
          <w:rFonts w:eastAsia="Times New Roman"/>
        </w:rPr>
      </w:pPr>
      <w:r>
        <w:rPr>
          <w:rFonts w:eastAsia="Times New Roman"/>
        </w:rPr>
        <w:t>6)</w:t>
      </w:r>
      <w:r>
        <w:rPr>
          <w:rFonts w:eastAsia="Times New Roman"/>
        </w:rPr>
        <w:tab/>
      </w:r>
      <w:r w:rsidR="003E5A56" w:rsidRPr="009F5C89">
        <w:rPr>
          <w:rFonts w:eastAsia="Times New Roman"/>
        </w:rPr>
        <w:t xml:space="preserve">The AMF updates the UE in a UE Configuration Update (UCU) procedure providing the </w:t>
      </w:r>
      <w:r w:rsidR="003E5A56"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68" w:name="_Toc184053765"/>
      <w:r w:rsidRPr="00EC71EE">
        <w:t>6.2.3</w:t>
      </w:r>
      <w:r w:rsidRPr="00EC71EE">
        <w:tab/>
        <w:t>Evaluation</w:t>
      </w:r>
      <w:bookmarkEnd w:id="68"/>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2B06AE09" w:rsidR="00E32810" w:rsidRPr="00EC71EE" w:rsidRDefault="001C6EDD" w:rsidP="00CA2AEC">
      <w:pPr>
        <w:pStyle w:val="NO"/>
      </w:pPr>
      <w:r>
        <w:t>NOTE</w:t>
      </w:r>
      <w:r w:rsidR="009D06C5" w:rsidRPr="00443F94">
        <w:t xml:space="preserve">: </w:t>
      </w:r>
      <w:r>
        <w:rPr>
          <w:lang w:val="en-US"/>
        </w:rPr>
        <w:t>H</w:t>
      </w:r>
      <w:r w:rsidR="009D06C5" w:rsidRPr="00443F94">
        <w:rPr>
          <w:lang w:val="en-US"/>
        </w:rPr>
        <w:t>ow this solution addresses KI#1 without covering having human user interaction aspects</w:t>
      </w:r>
      <w:r>
        <w:rPr>
          <w:lang w:val="en-US"/>
        </w:rPr>
        <w:t xml:space="preserve"> is not addressed in the present document</w:t>
      </w:r>
      <w:r w:rsidR="009D06C5" w:rsidRPr="00443F94">
        <w:rPr>
          <w:lang w:val="en-US"/>
        </w:rPr>
        <w:t>.</w:t>
      </w:r>
    </w:p>
    <w:p w14:paraId="6E40A55B" w14:textId="27DB9845" w:rsidR="000152C2" w:rsidRPr="00EC71EE" w:rsidRDefault="000152C2" w:rsidP="000152C2">
      <w:pPr>
        <w:pStyle w:val="Heading2"/>
      </w:pPr>
      <w:bookmarkStart w:id="69" w:name="_Toc184053766"/>
      <w:r w:rsidRPr="00EC71EE">
        <w:t>6.3</w:t>
      </w:r>
      <w:r w:rsidRPr="00EC71EE">
        <w:tab/>
        <w:t>Solution #3: User Authentication and Authorization over NAS</w:t>
      </w:r>
      <w:bookmarkEnd w:id="69"/>
    </w:p>
    <w:p w14:paraId="41149935" w14:textId="269C3170" w:rsidR="000152C2" w:rsidRPr="00EC71EE" w:rsidRDefault="000152C2" w:rsidP="000152C2">
      <w:pPr>
        <w:pStyle w:val="Heading3"/>
      </w:pPr>
      <w:bookmarkStart w:id="70" w:name="_Toc184053767"/>
      <w:r w:rsidRPr="00EC71EE">
        <w:t>6.3.1</w:t>
      </w:r>
      <w:r w:rsidRPr="00EC71EE">
        <w:tab/>
        <w:t>Introduction</w:t>
      </w:r>
      <w:bookmarkEnd w:id="70"/>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71" w:name="_Toc184053768"/>
      <w:r w:rsidRPr="00EC71EE">
        <w:lastRenderedPageBreak/>
        <w:t>6.3.2</w:t>
      </w:r>
      <w:r w:rsidRPr="00EC71EE">
        <w:tab/>
        <w:t>Solution details</w:t>
      </w:r>
      <w:bookmarkEnd w:id="71"/>
    </w:p>
    <w:p w14:paraId="346C2508" w14:textId="77777777" w:rsidR="000152C2" w:rsidRPr="00EC71EE" w:rsidRDefault="000152C2" w:rsidP="00CA2AEC">
      <w:pPr>
        <w:pStyle w:val="TH"/>
        <w:rPr>
          <w:rFonts w:eastAsia="Times New Roman"/>
        </w:rPr>
      </w:pPr>
      <w:r w:rsidRPr="00EC71EE">
        <w:object w:dxaOrig="10740" w:dyaOrig="9336" w14:anchorId="5FD44AA6">
          <v:shape id="_x0000_i1026" type="#_x0000_t75" style="width:410.7pt;height:309.3pt" o:ole="">
            <v:imagedata r:id="rId16" o:title="" croptop="2098f" cropbottom="8609f" cropleft="1938f" cropright="3691f"/>
          </v:shape>
          <o:OLEObject Type="Embed" ProgID="Visio.Drawing.15" ShapeID="_x0000_i1026" DrawAspect="Content" ObjectID="_1794666780"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4C75BA4F" w:rsidR="000152C2"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0152C2" w:rsidRPr="00CA2AEC">
        <w:rPr>
          <w:rFonts w:eastAsia="Times New Roman"/>
        </w:rPr>
        <w:t>It is assumed that the User Id is linked to a UE subscription in the UDM/UDR, and the UE is pre-</w:t>
      </w:r>
      <w:r w:rsidR="000152C2" w:rsidRPr="00EC71EE">
        <w:t>configured with User Id authorization information (e.g., authorized S-NSSAI, DNN).</w:t>
      </w:r>
    </w:p>
    <w:p w14:paraId="3F4CA92F" w14:textId="3D0050ED" w:rsidR="000152C2" w:rsidRPr="00EC71EE" w:rsidRDefault="000152C2" w:rsidP="00CA2AEC">
      <w:pPr>
        <w:pStyle w:val="NO"/>
        <w:rPr>
          <w:lang w:eastAsia="en-GB"/>
        </w:rPr>
      </w:pPr>
      <w:r w:rsidRPr="00EC71EE">
        <w:rPr>
          <w:lang w:eastAsia="en-GB"/>
        </w:rPr>
        <w:t>NOTE</w:t>
      </w:r>
      <w:r w:rsidR="009F5C89">
        <w:rPr>
          <w:lang w:eastAsia="en-GB"/>
        </w:rPr>
        <w:t xml:space="preserve"> 1</w:t>
      </w:r>
      <w:r w:rsidRPr="00EC71EE">
        <w:rPr>
          <w:lang w:eastAsia="en-GB"/>
        </w:rPr>
        <w:t>:</w:t>
      </w:r>
      <w:r w:rsidRPr="00EC71EE">
        <w:rPr>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12B41207" w:rsidR="000152C2" w:rsidRPr="00EC71EE" w:rsidRDefault="009C10E9" w:rsidP="00CA2AEC">
      <w:pPr>
        <w:pStyle w:val="NO"/>
      </w:pPr>
      <w:r>
        <w:t xml:space="preserve">NOTE </w:t>
      </w:r>
      <w:r w:rsidR="009F5C89">
        <w:t>2</w:t>
      </w:r>
      <w:r w:rsidR="000152C2" w:rsidRPr="00EC71EE">
        <w:t xml:space="preserve">: Whether the user ID is linked to a UE subscription in the UDM/UDR </w:t>
      </w:r>
      <w:r>
        <w:t xml:space="preserve">is </w:t>
      </w:r>
      <w:r w:rsidRPr="009C10E9">
        <w:t>not addressed in the present document</w:t>
      </w:r>
      <w:r w:rsidR="000152C2" w:rsidRPr="00EC71EE">
        <w:t>.</w:t>
      </w:r>
    </w:p>
    <w:p w14:paraId="48C16179" w14:textId="65D48F93" w:rsidR="000152C2"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0152C2" w:rsidRPr="00CA2AEC">
        <w:rPr>
          <w:rFonts w:eastAsia="Times New Roman"/>
        </w:rPr>
        <w:t>The UE checks the configuration to verify if the UE is allowed to use the User Id before sending a PDU Session Establishment Request message including the User Id to be activated.</w:t>
      </w:r>
    </w:p>
    <w:p w14:paraId="3DC53281" w14:textId="7C82CA79" w:rsidR="000152C2"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0152C2" w:rsidRPr="009F5C89">
        <w:rPr>
          <w:rFonts w:eastAsia="Times New Roman"/>
        </w:rPr>
        <w:t xml:space="preserve">The SMF </w:t>
      </w:r>
      <w:r w:rsidR="000152C2" w:rsidRPr="00EC71EE">
        <w:t>checks subscription data and user profile for User Id from UDM/UDR to check whether User id is authorized for (i.e., linked to) the UE subscription. The SMF determines whether to</w:t>
      </w:r>
      <w:r w:rsidR="00B348A5" w:rsidRPr="00EC71EE">
        <w:t xml:space="preserve"> </w:t>
      </w:r>
      <w:r w:rsidR="000152C2" w:rsidRPr="00EC71EE">
        <w:t xml:space="preserve">initiate User Id secondary authentication and authorization based on authorization data retrieved from UDM/UDR. </w:t>
      </w:r>
    </w:p>
    <w:p w14:paraId="512F46A5" w14:textId="0BC1EAC1" w:rsidR="000152C2" w:rsidRPr="00EC71EE" w:rsidRDefault="009C10E9" w:rsidP="00CA2AEC">
      <w:pPr>
        <w:pStyle w:val="NO"/>
      </w:pPr>
      <w:r>
        <w:t xml:space="preserve">NOTE </w:t>
      </w:r>
      <w:r w:rsidR="009F5C89">
        <w:t>3</w:t>
      </w:r>
      <w:r w:rsidR="000152C2" w:rsidRPr="00EC71EE">
        <w:t xml:space="preserve">: Whether authorization of the user ID is performed by UDM/UDR </w:t>
      </w:r>
      <w:r>
        <w:t xml:space="preserve">is </w:t>
      </w:r>
      <w:r w:rsidRPr="009C10E9">
        <w:t>not addressed in the present document</w:t>
      </w:r>
      <w:r w:rsidR="000152C2" w:rsidRPr="00EC71EE">
        <w:t>.</w:t>
      </w:r>
    </w:p>
    <w:p w14:paraId="1DB6023B" w14:textId="5C6C4962" w:rsidR="000152C2" w:rsidRPr="009F5C89" w:rsidRDefault="009F5C89" w:rsidP="00CA2AEC">
      <w:pPr>
        <w:overflowPunct w:val="0"/>
        <w:autoSpaceDE w:val="0"/>
        <w:autoSpaceDN w:val="0"/>
        <w:spacing w:before="60" w:afterLines="60" w:after="144"/>
        <w:ind w:left="360"/>
        <w:rPr>
          <w:rFonts w:eastAsia="Times New Roman"/>
          <w:i/>
          <w:iCs/>
        </w:rPr>
      </w:pPr>
      <w:r>
        <w:t>3)</w:t>
      </w:r>
      <w:r>
        <w:tab/>
      </w:r>
      <w:r w:rsidR="000152C2" w:rsidRPr="00EC71EE">
        <w:t xml:space="preserve">If no valid authorization is found the SMF </w:t>
      </w:r>
      <w:r w:rsidR="000152C2" w:rsidRPr="009F5C89">
        <w:rPr>
          <w:rFonts w:eastAsia="Times New Roman"/>
        </w:rPr>
        <w:t xml:space="preserve">initiates the </w:t>
      </w:r>
      <w:r w:rsidR="000152C2"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39B23856" w:rsidR="000152C2" w:rsidRPr="00EC71EE" w:rsidRDefault="009F5C89" w:rsidP="00CA2AEC">
      <w:pPr>
        <w:overflowPunct w:val="0"/>
        <w:autoSpaceDE w:val="0"/>
        <w:autoSpaceDN w:val="0"/>
        <w:spacing w:afterLines="60" w:after="144"/>
        <w:ind w:left="360"/>
      </w:pPr>
      <w:r>
        <w:t>4)</w:t>
      </w:r>
      <w:r>
        <w:tab/>
      </w:r>
      <w:r w:rsidR="000152C2" w:rsidRPr="00EC71EE">
        <w:t>The SMF updates UDM/UDR with authorization data and indicate active state for the user id.</w:t>
      </w:r>
    </w:p>
    <w:p w14:paraId="5AEB163F" w14:textId="22BC4592" w:rsidR="000152C2" w:rsidRPr="00EC71EE" w:rsidRDefault="009C10E9" w:rsidP="00CA2AEC">
      <w:pPr>
        <w:pStyle w:val="NO"/>
      </w:pPr>
      <w:r>
        <w:t xml:space="preserve">NOTE </w:t>
      </w:r>
      <w:r w:rsidR="009F5C89">
        <w:t>4</w:t>
      </w:r>
      <w:r w:rsidR="000152C2" w:rsidRPr="00EC71EE">
        <w:t xml:space="preserve">: Whether and how the SMF updates the UDM/UDR and UE after authentication is </w:t>
      </w:r>
      <w:r w:rsidRPr="009C10E9">
        <w:t>not addressed in the present document</w:t>
      </w:r>
      <w:r w:rsidR="000152C2" w:rsidRPr="00EC71EE">
        <w:t>.</w:t>
      </w:r>
    </w:p>
    <w:p w14:paraId="07C165BA" w14:textId="5A0E9B47" w:rsidR="000152C2" w:rsidRPr="009F5C89" w:rsidRDefault="009F5C89" w:rsidP="00CA2AEC">
      <w:pPr>
        <w:overflowPunct w:val="0"/>
        <w:autoSpaceDE w:val="0"/>
        <w:autoSpaceDN w:val="0"/>
        <w:spacing w:before="60" w:afterLines="60" w:after="144"/>
        <w:ind w:left="360"/>
        <w:rPr>
          <w:rFonts w:ascii="Calibri" w:eastAsia="Times New Roman" w:hAnsi="Calibri" w:cs="Calibri"/>
        </w:rPr>
      </w:pPr>
      <w:r>
        <w:rPr>
          <w:rFonts w:eastAsia="Times New Roman"/>
        </w:rPr>
        <w:lastRenderedPageBreak/>
        <w:t>5)</w:t>
      </w:r>
      <w:r>
        <w:rPr>
          <w:rFonts w:eastAsia="Times New Roman"/>
        </w:rPr>
        <w:tab/>
      </w:r>
      <w:r w:rsidR="000152C2" w:rsidRPr="009F5C89">
        <w:rPr>
          <w:rFonts w:eastAsia="Times New Roman"/>
        </w:rPr>
        <w:t xml:space="preserve">The SMF sends a PDU Session Establishment Accept message to the UE providing </w:t>
      </w:r>
      <w:r w:rsidR="000152C2"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72" w:name="_Toc184053769"/>
      <w:r w:rsidRPr="00EC71EE">
        <w:t>6.3.3</w:t>
      </w:r>
      <w:r w:rsidRPr="00EC71EE">
        <w:tab/>
        <w:t>Evaluation</w:t>
      </w:r>
      <w:bookmarkEnd w:id="72"/>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5C8A7B29" w:rsidR="00BA141B" w:rsidRPr="003770EE" w:rsidRDefault="001C6EDD" w:rsidP="00CA2AEC">
      <w:pPr>
        <w:pStyle w:val="NO"/>
      </w:pPr>
      <w:r>
        <w:t>NOTE</w:t>
      </w:r>
      <w:r w:rsidR="00BA141B" w:rsidRPr="003770EE">
        <w:t xml:space="preserve">: </w:t>
      </w:r>
      <w:r>
        <w:t>H</w:t>
      </w:r>
      <w:r w:rsidR="00BA141B" w:rsidRPr="003770EE">
        <w:t>ow this solution addresses KI#1 without covering having human user interaction aspects</w:t>
      </w:r>
      <w:r>
        <w:t xml:space="preserve"> </w:t>
      </w:r>
      <w:r>
        <w:rPr>
          <w:lang w:val="en-US"/>
        </w:rPr>
        <w:t>is not addressed in the present document</w:t>
      </w:r>
      <w:r w:rsidRPr="00443F94">
        <w:rPr>
          <w:lang w:val="en-US"/>
        </w:rPr>
        <w:t>.</w:t>
      </w:r>
      <w:r w:rsidR="00BA141B" w:rsidRPr="003770EE">
        <w:t>.</w:t>
      </w:r>
    </w:p>
    <w:p w14:paraId="5367FCCF" w14:textId="3082C074" w:rsidR="007E6373" w:rsidRPr="00EC71EE" w:rsidRDefault="007E6373" w:rsidP="007E6373">
      <w:pPr>
        <w:pStyle w:val="Heading2"/>
        <w:rPr>
          <w:lang w:val="en-US" w:eastAsia="zh-CN"/>
        </w:rPr>
      </w:pPr>
      <w:bookmarkStart w:id="73" w:name="_Toc513475452"/>
      <w:bookmarkStart w:id="74" w:name="_Toc106618436"/>
      <w:bookmarkStart w:id="75" w:name="_Toc48930869"/>
      <w:bookmarkStart w:id="76" w:name="_Toc164694514"/>
      <w:bookmarkStart w:id="77" w:name="_Toc95076617"/>
      <w:bookmarkStart w:id="78" w:name="_Toc56501632"/>
      <w:bookmarkStart w:id="79" w:name="_Toc49376118"/>
      <w:bookmarkStart w:id="80" w:name="_Toc184053770"/>
      <w:r w:rsidRPr="00EC71EE">
        <w:rPr>
          <w:rFonts w:hint="eastAsia"/>
          <w:lang w:val="en-US" w:eastAsia="zh-CN"/>
        </w:rPr>
        <w:t>6.4</w:t>
      </w:r>
      <w:r w:rsidRPr="00EC71EE">
        <w:tab/>
        <w:t xml:space="preserve">Solution #4: </w:t>
      </w:r>
      <w:bookmarkEnd w:id="73"/>
      <w:bookmarkEnd w:id="74"/>
      <w:bookmarkEnd w:id="75"/>
      <w:bookmarkEnd w:id="76"/>
      <w:bookmarkEnd w:id="77"/>
      <w:bookmarkEnd w:id="78"/>
      <w:bookmarkEnd w:id="79"/>
      <w:r w:rsidRPr="00EC71EE">
        <w:rPr>
          <w:rFonts w:hint="eastAsia"/>
          <w:lang w:val="en-US" w:eastAsia="zh-CN"/>
        </w:rPr>
        <w:t>Security protection of h</w:t>
      </w:r>
      <w:proofErr w:type="spellStart"/>
      <w:r w:rsidRPr="00EC71EE">
        <w:t>uman</w:t>
      </w:r>
      <w:proofErr w:type="spellEnd"/>
      <w:r w:rsidRPr="00EC71EE">
        <w:t xml:space="preserve"> </w:t>
      </w:r>
      <w:r w:rsidRPr="00EC71EE">
        <w:rPr>
          <w:rFonts w:hint="eastAsia"/>
          <w:lang w:val="en-US" w:eastAsia="zh-CN"/>
        </w:rPr>
        <w:t>u</w:t>
      </w:r>
      <w:r w:rsidRPr="00EC71EE">
        <w:t>ser</w:t>
      </w:r>
      <w:r w:rsidRPr="00EC71EE">
        <w:rPr>
          <w:rFonts w:hint="eastAsia"/>
          <w:lang w:val="en-US" w:eastAsia="zh-CN"/>
        </w:rPr>
        <w:t xml:space="preserve"> privacy</w:t>
      </w:r>
      <w:bookmarkEnd w:id="80"/>
    </w:p>
    <w:p w14:paraId="575A71DB" w14:textId="492BB380" w:rsidR="007E6373" w:rsidRPr="00EC71EE" w:rsidRDefault="007E6373" w:rsidP="007E6373">
      <w:pPr>
        <w:pStyle w:val="Heading3"/>
      </w:pPr>
      <w:bookmarkStart w:id="81" w:name="_Toc95076618"/>
      <w:bookmarkStart w:id="82" w:name="_Toc49376119"/>
      <w:bookmarkStart w:id="83" w:name="_Toc164694515"/>
      <w:bookmarkStart w:id="84" w:name="_Toc106618437"/>
      <w:bookmarkStart w:id="85" w:name="_Toc56501633"/>
      <w:bookmarkStart w:id="86" w:name="_Toc513475453"/>
      <w:bookmarkStart w:id="87" w:name="_Toc48930870"/>
      <w:bookmarkStart w:id="88" w:name="_Toc184053771"/>
      <w:r w:rsidRPr="00EC71EE">
        <w:rPr>
          <w:rFonts w:hint="eastAsia"/>
          <w:lang w:val="en-US" w:eastAsia="zh-CN"/>
        </w:rPr>
        <w:t>6.4</w:t>
      </w:r>
      <w:r w:rsidRPr="00EC71EE">
        <w:t>.1</w:t>
      </w:r>
      <w:r w:rsidRPr="00EC71EE">
        <w:tab/>
        <w:t>Introduction</w:t>
      </w:r>
      <w:bookmarkEnd w:id="81"/>
      <w:bookmarkEnd w:id="82"/>
      <w:bookmarkEnd w:id="83"/>
      <w:bookmarkEnd w:id="84"/>
      <w:bookmarkEnd w:id="85"/>
      <w:bookmarkEnd w:id="86"/>
      <w:bookmarkEnd w:id="87"/>
      <w:bookmarkEnd w:id="88"/>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89" w:name="_Toc513475454"/>
      <w:bookmarkStart w:id="90" w:name="_Toc95076619"/>
      <w:bookmarkStart w:id="91" w:name="_Toc164694516"/>
      <w:bookmarkStart w:id="92" w:name="_Toc106618438"/>
      <w:bookmarkStart w:id="93" w:name="_Toc56501634"/>
      <w:bookmarkStart w:id="94" w:name="_Toc48930871"/>
      <w:bookmarkStart w:id="95" w:name="_Toc49376120"/>
      <w:bookmarkStart w:id="96" w:name="_Toc184053772"/>
      <w:r w:rsidRPr="00EC71EE">
        <w:rPr>
          <w:rFonts w:hint="eastAsia"/>
          <w:lang w:val="en-US" w:eastAsia="zh-CN"/>
        </w:rPr>
        <w:t>6.4</w:t>
      </w:r>
      <w:r w:rsidRPr="00EC71EE">
        <w:t>.2</w:t>
      </w:r>
      <w:r w:rsidRPr="00EC71EE">
        <w:tab/>
        <w:t>Solution details</w:t>
      </w:r>
      <w:bookmarkEnd w:id="89"/>
      <w:bookmarkEnd w:id="90"/>
      <w:bookmarkEnd w:id="91"/>
      <w:bookmarkEnd w:id="92"/>
      <w:bookmarkEnd w:id="93"/>
      <w:bookmarkEnd w:id="94"/>
      <w:bookmarkEnd w:id="95"/>
      <w:bookmarkEnd w:id="96"/>
    </w:p>
    <w:p w14:paraId="03A34685" w14:textId="15DFD03F" w:rsidR="007E6373" w:rsidRPr="00EC71EE" w:rsidRDefault="007E6373" w:rsidP="007E6373">
      <w:pPr>
        <w:pStyle w:val="Heading4"/>
        <w:rPr>
          <w:lang w:val="en-US"/>
        </w:rPr>
      </w:pPr>
      <w:bookmarkStart w:id="97" w:name="_Toc165096071"/>
      <w:bookmarkStart w:id="98" w:name="_Toc184053773"/>
      <w:r w:rsidRPr="00EC71EE">
        <w:rPr>
          <w:lang w:val="en-US"/>
        </w:rPr>
        <w:t>6.4.</w:t>
      </w:r>
      <w:r w:rsidRPr="00EC71EE">
        <w:rPr>
          <w:rFonts w:hint="eastAsia"/>
          <w:lang w:val="en-US" w:eastAsia="zh-CN"/>
        </w:rPr>
        <w:t>2</w:t>
      </w:r>
      <w:r w:rsidRPr="00EC71EE">
        <w:rPr>
          <w:lang w:val="en-US"/>
        </w:rPr>
        <w:t>.1</w:t>
      </w:r>
      <w:r w:rsidRPr="00EC71EE">
        <w:rPr>
          <w:lang w:val="en-US"/>
        </w:rPr>
        <w:tab/>
      </w:r>
      <w:bookmarkEnd w:id="97"/>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98"/>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CA2AEC">
      <w:pPr>
        <w:pStyle w:val="TH"/>
      </w:pPr>
      <w:r>
        <w:object w:dxaOrig="18961" w:dyaOrig="6224" w14:anchorId="5CF5F2A8">
          <v:shape id="Object 6" o:spid="_x0000_i1027" type="#_x0000_t75" style="width:481.45pt;height:158.4pt;mso-wrap-style:square;mso-position-horizontal-relative:page;mso-position-vertical-relative:page" o:ole="">
            <v:fill o:detectmouseclick="t"/>
            <v:imagedata r:id="rId18" o:title=""/>
            <o:lock v:ext="edit" aspectratio="f"/>
          </v:shape>
          <o:OLEObject Type="Embed" ProgID="Visio.Drawing.15" ShapeID="Object 6" DrawAspect="Content" ObjectID="_1794666781"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6839C68A" w:rsidR="00767D7E" w:rsidRDefault="009F5C89" w:rsidP="00CA2AEC">
      <w:pPr>
        <w:pStyle w:val="B1"/>
        <w:ind w:left="284" w:firstLine="0"/>
        <w:rPr>
          <w:rFonts w:eastAsia="SimSun"/>
        </w:rPr>
      </w:pPr>
      <w:bookmarkStart w:id="99" w:name="_Toc48930873"/>
      <w:bookmarkStart w:id="100" w:name="_Toc95076620"/>
      <w:bookmarkStart w:id="101" w:name="_Toc106618439"/>
      <w:bookmarkStart w:id="102" w:name="_Toc164694517"/>
      <w:bookmarkStart w:id="103" w:name="_Toc513475455"/>
      <w:bookmarkStart w:id="104" w:name="_Toc56501636"/>
      <w:bookmarkStart w:id="105" w:name="_Toc49376122"/>
      <w:r>
        <w:rPr>
          <w:rFonts w:eastAsia="SimSun"/>
          <w:lang w:val="en-US" w:eastAsia="zh-CN"/>
        </w:rPr>
        <w:t>1)</w:t>
      </w:r>
      <w:r>
        <w:rPr>
          <w:rFonts w:eastAsia="SimSun"/>
          <w:lang w:val="en-US" w:eastAsia="zh-CN"/>
        </w:rPr>
        <w:tab/>
      </w:r>
      <w:r w:rsidR="00767D7E">
        <w:rPr>
          <w:rFonts w:eastAsia="SimSun" w:hint="eastAsia"/>
          <w:lang w:val="en-US" w:eastAsia="zh-CN"/>
        </w:rPr>
        <w:t>During the primary authentication, the AMF</w:t>
      </w:r>
      <w:r w:rsidR="00767D7E">
        <w:t xml:space="preserve"> invoke</w:t>
      </w:r>
      <w:r w:rsidR="00767D7E">
        <w:rPr>
          <w:rFonts w:hint="eastAsia"/>
          <w:lang w:val="en-US" w:eastAsia="zh-CN"/>
        </w:rPr>
        <w:t>s</w:t>
      </w:r>
      <w:r w:rsidR="00767D7E">
        <w:t xml:space="preserve"> the </w:t>
      </w:r>
      <w:proofErr w:type="spellStart"/>
      <w:r w:rsidR="00767D7E">
        <w:t>Nausf_UEAuthentication</w:t>
      </w:r>
      <w:proofErr w:type="spellEnd"/>
      <w:r w:rsidR="00767D7E">
        <w:t xml:space="preserve"> service by sending a </w:t>
      </w:r>
      <w:proofErr w:type="spellStart"/>
      <w:r w:rsidR="00767D7E">
        <w:t>Nausf_UEAuthentication_Authenticate</w:t>
      </w:r>
      <w:proofErr w:type="spellEnd"/>
      <w:r w:rsidR="00767D7E">
        <w:t xml:space="preserve"> Request message to the AUSF</w:t>
      </w:r>
    </w:p>
    <w:p w14:paraId="43525344" w14:textId="6A3C1F09" w:rsidR="00767D7E" w:rsidRDefault="009F5C89" w:rsidP="00CA2AEC">
      <w:pPr>
        <w:pStyle w:val="B1"/>
        <w:ind w:left="284" w:firstLine="0"/>
        <w:rPr>
          <w:rFonts w:eastAsia="SimSun"/>
        </w:rPr>
      </w:pPr>
      <w:r>
        <w:rPr>
          <w:rFonts w:eastAsia="SimSun"/>
          <w:lang w:val="en-US" w:eastAsia="zh-CN"/>
        </w:rPr>
        <w:lastRenderedPageBreak/>
        <w:t>2)</w:t>
      </w:r>
      <w:r>
        <w:rPr>
          <w:rFonts w:eastAsia="SimSun"/>
          <w:lang w:val="en-US" w:eastAsia="zh-CN"/>
        </w:rPr>
        <w:tab/>
      </w:r>
      <w:r w:rsidR="00767D7E">
        <w:rPr>
          <w:rFonts w:eastAsia="SimSun" w:hint="eastAsia"/>
          <w:lang w:val="en-US" w:eastAsia="zh-CN"/>
        </w:rPr>
        <w:t>T</w:t>
      </w:r>
      <w:r w:rsidR="00767D7E">
        <w:rPr>
          <w:rFonts w:eastAsia="SimSun"/>
        </w:rPr>
        <w:t xml:space="preserve">he AUSF interacts with the UDM in order to fetch authentication information such as subscription credentials and the authentication method using the </w:t>
      </w:r>
      <w:proofErr w:type="spellStart"/>
      <w:r w:rsidR="00767D7E">
        <w:rPr>
          <w:rFonts w:eastAsia="SimSun"/>
        </w:rPr>
        <w:t>Nudm_UEAuthentication_Get</w:t>
      </w:r>
      <w:proofErr w:type="spellEnd"/>
      <w:r w:rsidR="00767D7E">
        <w:rPr>
          <w:rFonts w:eastAsia="SimSun"/>
        </w:rPr>
        <w:t xml:space="preserve"> Request service operation</w:t>
      </w:r>
    </w:p>
    <w:p w14:paraId="485141CD" w14:textId="7933C4B0" w:rsidR="00767D7E" w:rsidRDefault="009F5C89" w:rsidP="00CA2AEC">
      <w:pPr>
        <w:pStyle w:val="B1"/>
        <w:ind w:left="284" w:firstLine="0"/>
        <w:rPr>
          <w:rFonts w:eastAsia="SimSun"/>
        </w:rPr>
      </w:pPr>
      <w:r>
        <w:rPr>
          <w:rFonts w:eastAsia="SimSun"/>
          <w:lang w:val="en-US" w:eastAsia="zh-CN"/>
        </w:rPr>
        <w:t>3)</w:t>
      </w:r>
      <w:r>
        <w:rPr>
          <w:rFonts w:eastAsia="SimSun"/>
          <w:lang w:val="en-US" w:eastAsia="zh-CN"/>
        </w:rPr>
        <w:tab/>
      </w:r>
      <w:r w:rsidR="00767D7E">
        <w:rPr>
          <w:rFonts w:eastAsia="SimSun" w:hint="eastAsia"/>
          <w:lang w:val="en-US" w:eastAsia="zh-CN"/>
        </w:rPr>
        <w:t xml:space="preserve">The </w:t>
      </w:r>
      <w:r w:rsidR="00767D7E">
        <w:rPr>
          <w:rFonts w:eastAsia="SimSun"/>
        </w:rPr>
        <w:t>UDM indicate</w:t>
      </w:r>
      <w:r w:rsidR="00767D7E">
        <w:rPr>
          <w:rFonts w:eastAsia="SimSun" w:hint="eastAsia"/>
          <w:lang w:val="en-US" w:eastAsia="zh-CN"/>
        </w:rPr>
        <w:t>s</w:t>
      </w:r>
      <w:r w:rsidR="00767D7E">
        <w:rPr>
          <w:rFonts w:eastAsia="SimSun"/>
        </w:rPr>
        <w:t xml:space="preserve"> to the AUSF whether the </w:t>
      </w:r>
      <w:r w:rsidR="00767D7E">
        <w:rPr>
          <w:rFonts w:eastAsia="SimSun" w:hint="eastAsia"/>
          <w:lang w:val="en-US" w:eastAsia="zh-CN"/>
        </w:rPr>
        <w:t>UE has UIA subscriptions and whether the UIA</w:t>
      </w:r>
      <w:r w:rsidR="00767D7E">
        <w:rPr>
          <w:rFonts w:eastAsia="SimSun"/>
        </w:rPr>
        <w:t xml:space="preserve"> </w:t>
      </w:r>
      <w:r w:rsidR="00767D7E">
        <w:rPr>
          <w:rFonts w:hint="eastAsia"/>
          <w:lang w:eastAsia="zh-CN"/>
        </w:rPr>
        <w:t>Anchor</w:t>
      </w:r>
      <w:r w:rsidR="00767D7E">
        <w:rPr>
          <w:rFonts w:eastAsia="SimSun"/>
        </w:rPr>
        <w:t xml:space="preserve"> key needs to be generated for the </w:t>
      </w:r>
      <w:r w:rsidR="00767D7E">
        <w:rPr>
          <w:rFonts w:eastAsia="SimSun" w:hint="eastAsia"/>
          <w:lang w:val="en-US" w:eastAsia="zh-CN"/>
        </w:rPr>
        <w:t>users</w:t>
      </w:r>
      <w:r w:rsidR="00767D7E">
        <w:rPr>
          <w:rFonts w:eastAsia="SimSun"/>
        </w:rPr>
        <w:t xml:space="preserve">. If the </w:t>
      </w:r>
      <w:r w:rsidR="00767D7E">
        <w:rPr>
          <w:rFonts w:eastAsia="SimSun" w:hint="eastAsia"/>
          <w:lang w:val="en-US" w:eastAsia="zh-CN"/>
        </w:rPr>
        <w:t>UE has UIA subscriptions, the UDM includes the user-ID list and</w:t>
      </w:r>
      <w:r w:rsidR="00767D7E">
        <w:rPr>
          <w:rFonts w:eastAsia="SimSun"/>
        </w:rPr>
        <w:t xml:space="preserve"> </w:t>
      </w:r>
      <w:r w:rsidR="00767D7E">
        <w:rPr>
          <w:rFonts w:eastAsia="SimSun" w:hint="eastAsia"/>
          <w:lang w:val="en-US" w:eastAsia="zh-CN"/>
        </w:rPr>
        <w:t>UIA-</w:t>
      </w:r>
      <w:proofErr w:type="spellStart"/>
      <w:r w:rsidR="00767D7E">
        <w:rPr>
          <w:rFonts w:eastAsia="SimSun" w:hint="eastAsia"/>
          <w:lang w:val="en-US" w:eastAsia="zh-CN"/>
        </w:rPr>
        <w:t>AnchorID</w:t>
      </w:r>
      <w:proofErr w:type="spellEnd"/>
      <w:r w:rsidR="00767D7E">
        <w:rPr>
          <w:rFonts w:eastAsia="SimSun" w:hint="eastAsia"/>
          <w:lang w:val="en-US" w:eastAsia="zh-CN"/>
        </w:rPr>
        <w:t xml:space="preserve"> list in the</w:t>
      </w:r>
      <w:r w:rsidR="00767D7E">
        <w:rPr>
          <w:rFonts w:eastAsia="SimSun"/>
        </w:rPr>
        <w:t xml:space="preserve"> </w:t>
      </w:r>
      <w:proofErr w:type="spellStart"/>
      <w:r w:rsidR="00767D7E">
        <w:rPr>
          <w:rFonts w:eastAsia="SimSun"/>
        </w:rPr>
        <w:t>Nudm_UEAuthentication_Get</w:t>
      </w:r>
      <w:proofErr w:type="spellEnd"/>
      <w:r w:rsidR="00767D7E">
        <w:rPr>
          <w:rFonts w:eastAsia="SimSun"/>
        </w:rPr>
        <w:t xml:space="preserve"> Re</w:t>
      </w:r>
      <w:proofErr w:type="spellStart"/>
      <w:r w:rsidR="00767D7E">
        <w:rPr>
          <w:rFonts w:eastAsia="SimSun" w:hint="eastAsia"/>
          <w:lang w:val="en-US" w:eastAsia="zh-CN"/>
        </w:rPr>
        <w:t>sponse</w:t>
      </w:r>
      <w:proofErr w:type="spellEnd"/>
      <w:r w:rsidR="00767D7E">
        <w:rPr>
          <w:rFonts w:eastAsia="SimSun" w:hint="eastAsia"/>
          <w:lang w:val="en-US" w:eastAsia="zh-CN"/>
        </w:rPr>
        <w:t xml:space="preserve"> to AUSF</w:t>
      </w:r>
      <w:r w:rsidR="00767D7E">
        <w:rPr>
          <w:rFonts w:eastAsia="SimSun"/>
        </w:rPr>
        <w:t>.</w:t>
      </w:r>
    </w:p>
    <w:p w14:paraId="7056371A" w14:textId="1077FEA2" w:rsidR="00767D7E" w:rsidRDefault="009F5C89" w:rsidP="00CA2AEC">
      <w:pPr>
        <w:pStyle w:val="B1"/>
        <w:ind w:left="284" w:firstLine="0"/>
        <w:rPr>
          <w:rFonts w:eastAsia="SimSun"/>
        </w:rPr>
      </w:pPr>
      <w:r>
        <w:rPr>
          <w:rFonts w:eastAsia="SimSun"/>
        </w:rPr>
        <w:t>4)</w:t>
      </w:r>
      <w:r>
        <w:rPr>
          <w:rFonts w:eastAsia="SimSun"/>
          <w:lang w:val="en-US" w:eastAsia="zh-CN"/>
        </w:rPr>
        <w:tab/>
      </w:r>
      <w:r w:rsidR="00767D7E">
        <w:rPr>
          <w:rFonts w:eastAsia="SimSun"/>
        </w:rPr>
        <w:t xml:space="preserve">During the primary authentication procedure, </w:t>
      </w:r>
      <w:r w:rsidR="00767D7E">
        <w:rPr>
          <w:rFonts w:eastAsia="SimSun" w:hint="eastAsia"/>
          <w:lang w:val="en-US" w:eastAsia="zh-CN"/>
        </w:rPr>
        <w:t xml:space="preserve">if the AUSF receives the user-ID list from UDM, the AUSF includes the user-ID list in the </w:t>
      </w:r>
      <w:proofErr w:type="spellStart"/>
      <w:r w:rsidR="00767D7E">
        <w:rPr>
          <w:rFonts w:eastAsia="SimSun" w:hint="eastAsia"/>
          <w:lang w:val="en-US" w:eastAsia="zh-CN"/>
        </w:rPr>
        <w:t>Hausf_UEAuthentication_Authenticate</w:t>
      </w:r>
      <w:proofErr w:type="spellEnd"/>
      <w:r w:rsidR="00767D7E">
        <w:rPr>
          <w:rFonts w:eastAsia="SimSun" w:hint="eastAsia"/>
          <w:lang w:val="en-US" w:eastAsia="zh-CN"/>
        </w:rPr>
        <w:t xml:space="preserv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06" w:name="_Toc184053774"/>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proofErr w:type="spellStart"/>
      <w:r w:rsidR="00767D7E">
        <w:rPr>
          <w:rFonts w:hint="eastAsia"/>
          <w:lang w:val="en-US" w:eastAsia="zh-CN"/>
        </w:rPr>
        <w:t>User_ID</w:t>
      </w:r>
      <w:proofErr w:type="spellEnd"/>
      <w:r w:rsidR="00767D7E">
        <w:rPr>
          <w:rFonts w:hint="eastAsia"/>
          <w:lang w:val="en-US" w:eastAsia="zh-CN"/>
        </w:rPr>
        <w:t xml:space="preserve"> activation and p</w:t>
      </w:r>
      <w:r w:rsidRPr="00EC71EE">
        <w:rPr>
          <w:rFonts w:hint="eastAsia"/>
          <w:lang w:val="en-US" w:eastAsia="zh-CN"/>
        </w:rPr>
        <w:t>rivacy protection</w:t>
      </w:r>
      <w:bookmarkEnd w:id="106"/>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CA2AEC">
      <w:pPr>
        <w:pStyle w:val="TH"/>
        <w:rPr>
          <w:lang w:val="en-US" w:eastAsia="zh-CN"/>
        </w:rPr>
      </w:pPr>
      <w:r>
        <w:rPr>
          <w:lang w:val="en-US" w:eastAsia="zh-CN"/>
        </w:rPr>
        <w:object w:dxaOrig="17955" w:dyaOrig="10532" w14:anchorId="38804511">
          <v:shape id="Object 11" o:spid="_x0000_i1028" type="#_x0000_t75" style="width:481.45pt;height:282.35pt;mso-wrap-style:square;mso-position-horizontal-relative:page;mso-position-vertical-relative:page" o:ole="">
            <v:fill o:detectmouseclick="t"/>
            <v:imagedata r:id="rId20" o:title=""/>
            <o:lock v:ext="edit" aspectratio="f"/>
          </v:shape>
          <o:OLEObject Type="Embed" ProgID="Visio.Drawing.15" ShapeID="Object 11" DrawAspect="Content" ObjectID="_1794666782"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 xml:space="preserve">from the </w:t>
      </w:r>
      <w:proofErr w:type="spellStart"/>
      <w:r w:rsidRPr="00EC71EE">
        <w:rPr>
          <w:rFonts w:hint="eastAsia"/>
          <w:lang w:val="en-US" w:eastAsia="zh-CN"/>
        </w:rPr>
        <w:t>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w:t>
      </w:r>
      <w:proofErr w:type="spellEnd"/>
      <w:r w:rsidR="001D6DA0">
        <w:rPr>
          <w:rFonts w:hint="eastAsia"/>
          <w:lang w:val="en-US" w:eastAsia="zh-CN"/>
        </w:rPr>
        <w:t xml:space="preserv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r w:rsidRPr="00EC71EE">
        <w:lastRenderedPageBreak/>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proofErr w:type="spellStart"/>
      <w:r w:rsidRPr="00EC71EE">
        <w:rPr>
          <w:rFonts w:eastAsia="Microsoft YaHei"/>
        </w:rPr>
        <w:t>ApplicationKey</w:t>
      </w:r>
      <w:proofErr w:type="spellEnd"/>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w:t>
      </w:r>
      <w:proofErr w:type="spellStart"/>
      <w:r w:rsidRPr="00EC71EE">
        <w:t>verif</w:t>
      </w:r>
      <w:r w:rsidRPr="00EC71EE">
        <w:rPr>
          <w:rFonts w:hint="eastAsia"/>
          <w:lang w:val="en-US" w:eastAsia="zh-CN"/>
        </w:rPr>
        <w:t>ies</w:t>
      </w:r>
      <w:proofErr w:type="spellEnd"/>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proofErr w:type="spellStart"/>
      <w:r w:rsidRPr="00EC71EE">
        <w:rPr>
          <w:rFonts w:eastAsia="Microsoft YaHei"/>
          <w:lang w:eastAsia="zh-CN"/>
        </w:rPr>
        <w:t>ApplicationKey</w:t>
      </w:r>
      <w:proofErr w:type="spellEnd"/>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w:t>
      </w:r>
      <w:proofErr w:type="spellStart"/>
      <w:r w:rsidR="001D6DA0">
        <w:rPr>
          <w:rFonts w:hint="eastAsia"/>
          <w:lang w:val="en-US" w:eastAsia="zh-CN"/>
        </w:rPr>
        <w:t>user_IDs</w:t>
      </w:r>
      <w:proofErr w:type="spellEnd"/>
      <w:r w:rsidR="001D6DA0">
        <w:rPr>
          <w:rFonts w:hint="eastAsia"/>
          <w:lang w:val="en-US" w:eastAsia="zh-CN"/>
        </w:rPr>
        <w:t xml:space="preserve">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w:t>
      </w:r>
      <w:proofErr w:type="spellStart"/>
      <w:r>
        <w:rPr>
          <w:rFonts w:hint="eastAsia"/>
          <w:lang w:val="en-US" w:eastAsia="zh-CN"/>
        </w:rPr>
        <w:t>Nuiaa_UIA_Active</w:t>
      </w:r>
      <w:proofErr w:type="spellEnd"/>
      <w:r>
        <w:rPr>
          <w:rFonts w:hint="eastAsia"/>
          <w:lang w:val="en-US" w:eastAsia="zh-CN"/>
        </w:rPr>
        <w:t xml:space="preserve"> Request to the UIA-Anchor with user-ID#1 to be activated and UE identifier. The UIA-Anchor sends a </w:t>
      </w:r>
      <w:proofErr w:type="spellStart"/>
      <w:r>
        <w:rPr>
          <w:rFonts w:hint="eastAsia"/>
          <w:lang w:val="en-US" w:eastAsia="zh-CN"/>
        </w:rPr>
        <w:t>Nudm_UIA_Active</w:t>
      </w:r>
      <w:proofErr w:type="spellEnd"/>
      <w:r>
        <w:rPr>
          <w:rFonts w:hint="eastAsia"/>
          <w:lang w:val="en-US" w:eastAsia="zh-CN"/>
        </w:rPr>
        <w:t xml:space="preser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 The UDM check whether the </w:t>
      </w:r>
      <w:proofErr w:type="spellStart"/>
      <w:r>
        <w:rPr>
          <w:rFonts w:hint="eastAsia"/>
          <w:lang w:val="en-US" w:eastAsia="zh-CN"/>
        </w:rPr>
        <w:t>user_IDs</w:t>
      </w:r>
      <w:proofErr w:type="spellEnd"/>
      <w:r>
        <w:rPr>
          <w:rFonts w:hint="eastAsia"/>
          <w:lang w:val="en-US" w:eastAsia="zh-CN"/>
        </w:rPr>
        <w:t xml:space="preserve"> received in step3 and step9 identify the same user of the UE. If the two user-IDs are match and in the UE subscription, the UDM activates this </w:t>
      </w:r>
      <w:proofErr w:type="spellStart"/>
      <w:r>
        <w:rPr>
          <w:rFonts w:hint="eastAsia"/>
          <w:lang w:val="en-US" w:eastAsia="zh-CN"/>
        </w:rPr>
        <w:t>user_ID</w:t>
      </w:r>
      <w:proofErr w:type="spellEnd"/>
      <w:r>
        <w:rPr>
          <w:rFonts w:hint="eastAsia"/>
          <w:lang w:val="en-US" w:eastAsia="zh-CN"/>
        </w:rPr>
        <w:t xml:space="preserve">. If the two </w:t>
      </w:r>
      <w:proofErr w:type="spellStart"/>
      <w:r>
        <w:rPr>
          <w:rFonts w:hint="eastAsia"/>
          <w:lang w:val="en-US" w:eastAsia="zh-CN"/>
        </w:rPr>
        <w:t>user_IDs</w:t>
      </w:r>
      <w:proofErr w:type="spellEnd"/>
      <w:r>
        <w:rPr>
          <w:rFonts w:hint="eastAsia"/>
          <w:lang w:val="en-US" w:eastAsia="zh-CN"/>
        </w:rPr>
        <w:t xml:space="preserve">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The UDM sends </w:t>
      </w:r>
      <w:proofErr w:type="spellStart"/>
      <w:r>
        <w:rPr>
          <w:rFonts w:hint="eastAsia"/>
          <w:lang w:val="en-US" w:eastAsia="zh-CN"/>
        </w:rPr>
        <w:t>Nudm_UIA_Active</w:t>
      </w:r>
      <w:proofErr w:type="spellEnd"/>
      <w:r>
        <w:rPr>
          <w:rFonts w:hint="eastAsia"/>
          <w:lang w:val="en-US" w:eastAsia="zh-CN"/>
        </w:rPr>
        <w:t xml:space="preserve"> Response to the UIA-Anchor with the user_ID#1 and activation result. The UIA-Anchor then sends </w:t>
      </w:r>
      <w:proofErr w:type="spellStart"/>
      <w:r>
        <w:rPr>
          <w:rFonts w:hint="eastAsia"/>
          <w:lang w:val="en-US" w:eastAsia="zh-CN"/>
        </w:rPr>
        <w:t>Nuiaa_UIA_Active</w:t>
      </w:r>
      <w:proofErr w:type="spellEnd"/>
      <w:r>
        <w:rPr>
          <w:rFonts w:hint="eastAsia"/>
          <w:lang w:val="en-US" w:eastAsia="zh-CN"/>
        </w:rPr>
        <w:t xml:space="preser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47A3C363"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NOTE</w:t>
      </w:r>
      <w:r w:rsidR="009F5C89">
        <w:rPr>
          <w:rFonts w:eastAsia="Times New Roman"/>
          <w:lang w:val="en-US" w:eastAsia="zh-CN"/>
        </w:rPr>
        <w:t xml:space="preserve"> 1</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4D4037CB" w:rsidR="007E6373" w:rsidRPr="00EC71EE" w:rsidRDefault="009C10E9" w:rsidP="00CA2AEC">
      <w:pPr>
        <w:pStyle w:val="NO"/>
        <w:rPr>
          <w:lang w:val="en-US" w:eastAsia="zh-CN"/>
        </w:rPr>
      </w:pPr>
      <w:r>
        <w:rPr>
          <w:lang w:val="en-US" w:eastAsia="zh-CN"/>
        </w:rPr>
        <w:t>NOTE</w:t>
      </w:r>
      <w:r w:rsidR="009F5C89">
        <w:rPr>
          <w:lang w:val="en-US" w:eastAsia="zh-CN"/>
        </w:rPr>
        <w:t xml:space="preserve"> 2</w:t>
      </w:r>
      <w:r w:rsidR="007E6373" w:rsidRPr="00EC71EE">
        <w:rPr>
          <w:rFonts w:hint="eastAsia"/>
          <w:lang w:val="en-US" w:eastAsia="zh-CN"/>
        </w:rPr>
        <w:t xml:space="preserve">: </w:t>
      </w:r>
      <w:r>
        <w:rPr>
          <w:lang w:val="en-US" w:eastAsia="zh-CN"/>
        </w:rPr>
        <w:t xml:space="preserve">Architecture alignment of </w:t>
      </w:r>
      <w:r>
        <w:rPr>
          <w:lang w:eastAsia="zh-CN"/>
        </w:rPr>
        <w:t>t</w:t>
      </w:r>
      <w:r w:rsidR="007E6373" w:rsidRPr="00EC71EE">
        <w:rPr>
          <w:lang w:eastAsia="zh-CN"/>
        </w:rPr>
        <w:t>he involved network functions (</w:t>
      </w:r>
      <w:r w:rsidR="007E6373" w:rsidRPr="00EC71EE">
        <w:rPr>
          <w:rFonts w:hint="eastAsia"/>
          <w:lang w:val="en-US" w:eastAsia="zh-CN"/>
        </w:rPr>
        <w:t>UIA-Anchor</w:t>
      </w:r>
      <w:r w:rsidR="007E6373" w:rsidRPr="00EC71EE">
        <w:rPr>
          <w:lang w:eastAsia="zh-CN"/>
        </w:rPr>
        <w:t>, U</w:t>
      </w:r>
      <w:r w:rsidR="007E6373" w:rsidRPr="00EC71EE">
        <w:rPr>
          <w:rFonts w:hint="eastAsia"/>
          <w:lang w:val="en-US" w:eastAsia="zh-CN"/>
        </w:rPr>
        <w:t xml:space="preserve">IA </w:t>
      </w:r>
      <w:r w:rsidR="007E6373" w:rsidRPr="00EC71EE">
        <w:rPr>
          <w:lang w:eastAsia="zh-CN"/>
        </w:rPr>
        <w:t xml:space="preserve">AF) </w:t>
      </w:r>
      <w:r>
        <w:t xml:space="preserve">is </w:t>
      </w:r>
      <w:r w:rsidRPr="009C10E9">
        <w:t>not addressed in the present document</w:t>
      </w:r>
      <w:r w:rsidR="007E6373" w:rsidRPr="00EC71EE">
        <w:rPr>
          <w:rFonts w:hint="eastAsia"/>
          <w:lang w:val="en-US" w:eastAsia="zh-CN"/>
        </w:rPr>
        <w:t>.</w:t>
      </w:r>
    </w:p>
    <w:p w14:paraId="4F3AB733" w14:textId="2F829342" w:rsidR="007E6373" w:rsidRPr="00EC71EE" w:rsidRDefault="007E6373" w:rsidP="007E6373">
      <w:pPr>
        <w:pStyle w:val="Heading4"/>
        <w:rPr>
          <w:lang w:val="en-US" w:eastAsia="zh-CN"/>
        </w:rPr>
      </w:pPr>
      <w:bookmarkStart w:id="107" w:name="_Toc184053775"/>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07"/>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08" w:name="OLE_LINK17"/>
      <w:bookmarkStart w:id="109"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proofErr w:type="spellStart"/>
      <w:r>
        <w:rPr>
          <w:rFonts w:hint="eastAsia"/>
          <w:lang w:val="en-US" w:eastAsia="zh-CN"/>
        </w:rPr>
        <w:t>User_Id</w:t>
      </w:r>
      <w:proofErr w:type="spellEnd"/>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proofErr w:type="spellStart"/>
      <w:r>
        <w:rPr>
          <w:rFonts w:hint="eastAsia"/>
          <w:lang w:val="en-US" w:eastAsia="zh-CN"/>
        </w:rPr>
        <w:t>User_Id</w:t>
      </w:r>
      <w:proofErr w:type="spellEnd"/>
      <w:r>
        <w:rPr>
          <w:rFonts w:eastAsia="SimSun"/>
        </w:rPr>
        <w:t>.</w:t>
      </w:r>
    </w:p>
    <w:bookmarkEnd w:id="108"/>
    <w:bookmarkEnd w:id="109"/>
    <w:p w14:paraId="14622125" w14:textId="00EE5759" w:rsidR="001D6DA0" w:rsidRDefault="001D6DA0" w:rsidP="001D6DA0">
      <w:pPr>
        <w:rPr>
          <w:rFonts w:eastAsia="SimSun"/>
        </w:rPr>
      </w:pPr>
      <w:r>
        <w:rPr>
          <w:rFonts w:eastAsia="SimSun"/>
        </w:rPr>
        <w:t xml:space="preserve">The input key </w:t>
      </w:r>
      <w:proofErr w:type="spellStart"/>
      <w:r>
        <w:rPr>
          <w:rFonts w:eastAsia="SimSun"/>
        </w:rPr>
        <w:t>KEY</w:t>
      </w:r>
      <w:proofErr w:type="spellEnd"/>
      <w:r>
        <w:rPr>
          <w:rFonts w:eastAsia="SimSun"/>
        </w:rPr>
        <w:t xml:space="preserve"> </w:t>
      </w:r>
      <w:r w:rsidR="001E094A">
        <w:rPr>
          <w:rFonts w:eastAsia="SimSun"/>
        </w:rPr>
        <w:t xml:space="preserve">is </w:t>
      </w:r>
      <w:r>
        <w:rPr>
          <w:rFonts w:eastAsia="SimSun"/>
        </w:rPr>
        <w:t>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lastRenderedPageBreak/>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5299990B" w:rsidR="001D6DA0" w:rsidRDefault="001D6DA0" w:rsidP="001D6DA0">
      <w:pPr>
        <w:rPr>
          <w:rFonts w:eastAsia="SimSun"/>
        </w:rPr>
      </w:pPr>
      <w:r>
        <w:rPr>
          <w:rFonts w:eastAsia="SimSun"/>
        </w:rPr>
        <w:t xml:space="preserve">The input key </w:t>
      </w:r>
      <w:proofErr w:type="spellStart"/>
      <w:r>
        <w:rPr>
          <w:rFonts w:eastAsia="SimSun"/>
        </w:rPr>
        <w:t>KEY</w:t>
      </w:r>
      <w:proofErr w:type="spellEnd"/>
      <w:r>
        <w:rPr>
          <w:rFonts w:eastAsia="SimSun"/>
        </w:rPr>
        <w:t xml:space="preserve"> </w:t>
      </w:r>
      <w:r w:rsidR="001E094A">
        <w:rPr>
          <w:rFonts w:eastAsia="SimSun"/>
        </w:rPr>
        <w:t>is</w:t>
      </w:r>
      <w:r>
        <w:rPr>
          <w:rFonts w:eastAsia="SimSun"/>
        </w:rPr>
        <w:t xml:space="preserv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w:t>
      </w:r>
      <w:proofErr w:type="spellStart"/>
      <w:r>
        <w:rPr>
          <w:rFonts w:eastAsia="SimSun"/>
          <w:lang w:eastAsia="zh-CN"/>
        </w:rPr>
        <w:t>Ua</w:t>
      </w:r>
      <w:proofErr w:type="spellEnd"/>
      <w:r>
        <w:rPr>
          <w:rFonts w:eastAsia="SimSun" w:hint="eastAsia"/>
          <w:lang w:eastAsia="zh-CN"/>
        </w:rPr>
        <w:t>*</w:t>
      </w:r>
      <w:r>
        <w:rPr>
          <w:rFonts w:eastAsia="SimSun"/>
          <w:lang w:eastAsia="zh-CN"/>
        </w:rPr>
        <w:t xml:space="preserve"> security protocol identifier, where the </w:t>
      </w:r>
      <w:proofErr w:type="spellStart"/>
      <w:r>
        <w:rPr>
          <w:rFonts w:eastAsia="SimSun"/>
          <w:lang w:eastAsia="zh-CN"/>
        </w:rPr>
        <w:t>Ua</w:t>
      </w:r>
      <w:proofErr w:type="spellEnd"/>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10" w:name="_Toc184053776"/>
      <w:r w:rsidRPr="00EC71EE">
        <w:rPr>
          <w:rFonts w:hint="eastAsia"/>
          <w:lang w:val="en-US" w:eastAsia="zh-CN"/>
        </w:rPr>
        <w:t>6.4</w:t>
      </w:r>
      <w:r w:rsidRPr="00EC71EE">
        <w:t>.3</w:t>
      </w:r>
      <w:r w:rsidRPr="00EC71EE">
        <w:tab/>
        <w:t>Evaluation</w:t>
      </w:r>
      <w:bookmarkEnd w:id="99"/>
      <w:bookmarkEnd w:id="100"/>
      <w:bookmarkEnd w:id="101"/>
      <w:bookmarkEnd w:id="102"/>
      <w:bookmarkEnd w:id="103"/>
      <w:bookmarkEnd w:id="104"/>
      <w:bookmarkEnd w:id="105"/>
      <w:bookmarkEnd w:id="110"/>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 xml:space="preserve">service. The UIA materials are generated per user. The UIA Anchor can be a separate NF or co-located with other NFs (e.g. </w:t>
      </w:r>
      <w:proofErr w:type="spellStart"/>
      <w:r>
        <w:rPr>
          <w:rFonts w:hint="eastAsia"/>
          <w:lang w:val="en-US" w:eastAsia="zh-CN"/>
        </w:rPr>
        <w:t>AAnF</w:t>
      </w:r>
      <w:proofErr w:type="spellEnd"/>
      <w:r>
        <w:rPr>
          <w:rFonts w:hint="eastAsia"/>
          <w:lang w:val="en-US" w:eastAsia="zh-CN"/>
        </w:rPr>
        <w:t>).</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11" w:name="_Toc184053777"/>
      <w:r w:rsidRPr="00EC71EE">
        <w:rPr>
          <w:rFonts w:eastAsia="Times New Roman"/>
        </w:rPr>
        <w:t>6.5</w:t>
      </w:r>
      <w:r w:rsidRPr="00EC71EE">
        <w:rPr>
          <w:rFonts w:eastAsia="Times New Roman"/>
        </w:rPr>
        <w:tab/>
        <w:t>Solution #5: User authentication and authorization</w:t>
      </w:r>
      <w:bookmarkEnd w:id="111"/>
    </w:p>
    <w:p w14:paraId="101FDCBC" w14:textId="4D67B323" w:rsidR="0024481A" w:rsidRPr="00EC71EE" w:rsidRDefault="0024481A" w:rsidP="0024481A">
      <w:pPr>
        <w:pStyle w:val="Heading3"/>
        <w:jc w:val="both"/>
        <w:rPr>
          <w:rFonts w:eastAsia="Times New Roman"/>
        </w:rPr>
      </w:pPr>
      <w:bookmarkStart w:id="112" w:name="_Toc184053778"/>
      <w:r w:rsidRPr="00EC71EE">
        <w:rPr>
          <w:rFonts w:eastAsia="Times New Roman"/>
        </w:rPr>
        <w:t>6.5.1</w:t>
      </w:r>
      <w:r w:rsidRPr="00EC71EE">
        <w:rPr>
          <w:rFonts w:eastAsia="Times New Roman"/>
        </w:rPr>
        <w:tab/>
        <w:t>Introduction</w:t>
      </w:r>
      <w:bookmarkEnd w:id="112"/>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13" w:name="_Toc184053779"/>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13"/>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69911F2D" w:rsidR="0024481A" w:rsidRPr="00EC71EE" w:rsidRDefault="0024481A" w:rsidP="0024481A">
      <w:r w:rsidRPr="00EC71EE">
        <w:t>2. For an initial Registration Request, the AMF invoke</w:t>
      </w:r>
      <w:r w:rsidR="001E094A">
        <w:t>s</w:t>
      </w:r>
      <w:r w:rsidRPr="00EC71EE">
        <w:t xml:space="preserv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7F65E107" w:rsidR="0024481A" w:rsidRPr="00EC71EE" w:rsidRDefault="0024481A" w:rsidP="0024481A">
      <w:r w:rsidRPr="00EC71EE">
        <w:t>3. The AMF determine</w:t>
      </w:r>
      <w:r w:rsidR="001E094A">
        <w:t>s</w:t>
      </w:r>
      <w:r w:rsidRPr="00EC71EE">
        <w:t xml:space="preserv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lastRenderedPageBreak/>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14" w:name="_Toc184053780"/>
      <w:r w:rsidRPr="00EC71EE">
        <w:rPr>
          <w:rFonts w:eastAsia="Times New Roman"/>
        </w:rPr>
        <w:t>6.5.3</w:t>
      </w:r>
      <w:r w:rsidRPr="00EC71EE">
        <w:rPr>
          <w:rFonts w:eastAsia="Times New Roman"/>
        </w:rPr>
        <w:tab/>
        <w:t>Evaluation</w:t>
      </w:r>
      <w:bookmarkEnd w:id="114"/>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68D31344" w:rsidR="003C7D78" w:rsidRDefault="009F5C89" w:rsidP="00CA2AEC">
      <w:pPr>
        <w:pStyle w:val="ListBullet"/>
        <w:numPr>
          <w:ilvl w:val="0"/>
          <w:numId w:val="0"/>
        </w:numPr>
      </w:pPr>
      <w:r>
        <w:t>-</w:t>
      </w:r>
      <w:r>
        <w:tab/>
      </w:r>
      <w:r w:rsidR="003C7D78">
        <w:t xml:space="preserve">UE: includes the </w:t>
      </w:r>
      <w:r w:rsidR="003C7D78" w:rsidRPr="00EC71EE">
        <w:t xml:space="preserve">user identifier </w:t>
      </w:r>
      <w:r w:rsidR="003C7D78">
        <w:t xml:space="preserve">in the registration request. </w:t>
      </w:r>
    </w:p>
    <w:p w14:paraId="3EC084CD" w14:textId="2C8F906B" w:rsidR="003C7D78" w:rsidRDefault="009F5C89" w:rsidP="00CA2AEC">
      <w:pPr>
        <w:pStyle w:val="ListBullet"/>
        <w:numPr>
          <w:ilvl w:val="0"/>
          <w:numId w:val="0"/>
        </w:numPr>
      </w:pPr>
      <w:r>
        <w:t>-</w:t>
      </w:r>
      <w:r>
        <w:tab/>
      </w:r>
      <w:r w:rsidR="003C7D78">
        <w:t>AMF: triggers the user identifier authentication procedure, e.g., based on subscription information at UDM</w:t>
      </w:r>
    </w:p>
    <w:p w14:paraId="7AB37706" w14:textId="0268B20E" w:rsidR="003C7D78" w:rsidRDefault="009F5C89" w:rsidP="00CA2AEC">
      <w:pPr>
        <w:pStyle w:val="ListBullet"/>
        <w:numPr>
          <w:ilvl w:val="0"/>
          <w:numId w:val="0"/>
        </w:numPr>
      </w:pPr>
      <w:r>
        <w:t>-</w:t>
      </w:r>
      <w:r>
        <w:tab/>
      </w:r>
      <w:r w:rsidR="003C7D78">
        <w:t xml:space="preserve">AAA: exchanges messages with the UE assisted by the AMF to authenticate and authorize the user identifier. </w:t>
      </w:r>
    </w:p>
    <w:p w14:paraId="729175B7" w14:textId="5038735B" w:rsidR="00CF2E36" w:rsidRPr="00EC71EE" w:rsidRDefault="003C7D78" w:rsidP="00CA2AEC">
      <w:pPr>
        <w:jc w:val="both"/>
      </w:pPr>
      <w:r w:rsidRPr="000E7B55">
        <w:t xml:space="preserve">This solution does not address an interface between the user and the UE’s NAS </w:t>
      </w:r>
      <w:proofErr w:type="spellStart"/>
      <w:r w:rsidRPr="000E7B55">
        <w:t>signaling</w:t>
      </w:r>
      <w:proofErr w:type="spellEnd"/>
      <w:r w:rsidRPr="000E7B55">
        <w:t>.</w:t>
      </w:r>
      <w:r>
        <w:t xml:space="preserve"> </w:t>
      </w:r>
      <w:r w:rsidR="000E0102">
        <w:t>The interface, including the interactions, between the user and the UE is not in scope of 3GPP.</w:t>
      </w:r>
    </w:p>
    <w:p w14:paraId="77819281" w14:textId="79501A54" w:rsidR="001E730D" w:rsidRPr="00EC71EE" w:rsidRDefault="001E730D" w:rsidP="001E730D">
      <w:pPr>
        <w:pStyle w:val="Heading2"/>
      </w:pPr>
      <w:bookmarkStart w:id="115" w:name="_Toc164754176"/>
      <w:bookmarkStart w:id="116" w:name="_Toc184053781"/>
      <w:r w:rsidRPr="00EC71EE">
        <w:t>6.6</w:t>
      </w:r>
      <w:r w:rsidRPr="00EC71EE">
        <w:tab/>
        <w:t xml:space="preserve">Solution #6: Human User authentication </w:t>
      </w:r>
      <w:r w:rsidRPr="00EC71EE">
        <w:rPr>
          <w:lang w:eastAsia="zh-CN"/>
        </w:rPr>
        <w:t xml:space="preserve">of </w:t>
      </w:r>
      <w:r w:rsidRPr="00EC71EE">
        <w:t>through NAS procedure</w:t>
      </w:r>
      <w:bookmarkEnd w:id="116"/>
    </w:p>
    <w:p w14:paraId="40DE44C4" w14:textId="1A2F1CAE" w:rsidR="001E730D" w:rsidRPr="00EC71EE" w:rsidRDefault="001E730D" w:rsidP="001E730D">
      <w:pPr>
        <w:pStyle w:val="Heading3"/>
      </w:pPr>
      <w:bookmarkStart w:id="117" w:name="_Toc184053782"/>
      <w:r w:rsidRPr="00EC71EE">
        <w:t>6.6.1</w:t>
      </w:r>
      <w:r w:rsidRPr="00EC71EE">
        <w:tab/>
        <w:t>Introduction</w:t>
      </w:r>
      <w:bookmarkEnd w:id="117"/>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18" w:name="_Toc184053783"/>
      <w:r w:rsidRPr="00EC71EE">
        <w:t>6.6.2</w:t>
      </w:r>
      <w:r w:rsidRPr="00EC71EE">
        <w:tab/>
      </w:r>
      <w:r w:rsidRPr="00EC71EE">
        <w:rPr>
          <w:rFonts w:eastAsia="Times New Roman"/>
        </w:rPr>
        <w:t xml:space="preserve">Solution </w:t>
      </w:r>
      <w:r w:rsidRPr="00EC71EE">
        <w:t>Details</w:t>
      </w:r>
      <w:bookmarkEnd w:id="118"/>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CA2AEC">
      <w:pPr>
        <w:pStyle w:val="TH"/>
        <w:rPr>
          <w:noProof/>
        </w:rPr>
      </w:pPr>
      <w:r w:rsidRPr="00EC71EE">
        <w:object w:dxaOrig="8641" w:dyaOrig="7876" w14:anchorId="40C598BE">
          <v:shape id="_x0000_i1029" type="#_x0000_t75" style="width:6in;height:395.05pt" o:ole="">
            <v:imagedata r:id="rId22" o:title=""/>
          </v:shape>
          <o:OLEObject Type="Embed" ProgID="Visio.Drawing.15" ShapeID="_x0000_i1029" DrawAspect="Content" ObjectID="_1794666783"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lastRenderedPageBreak/>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19" w:name="_Toc184053784"/>
      <w:r w:rsidRPr="00EC71EE">
        <w:t>6.6.3</w:t>
      </w:r>
      <w:r w:rsidRPr="00EC71EE">
        <w:tab/>
        <w:t>Evaluation</w:t>
      </w:r>
      <w:bookmarkEnd w:id="119"/>
    </w:p>
    <w:bookmarkEnd w:id="115"/>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uses the EAP framework so that various authentication methods (</w:t>
      </w:r>
      <w:proofErr w:type="spellStart"/>
      <w:r>
        <w:rPr>
          <w:lang w:eastAsia="zh-CN"/>
        </w:rPr>
        <w:t>e.g</w:t>
      </w:r>
      <w:proofErr w:type="spellEnd"/>
      <w:r>
        <w:rPr>
          <w:lang w:eastAsia="zh-CN"/>
        </w:rPr>
        <w:t xml:space="preserve">, EAP-TLS) can be supported. </w:t>
      </w:r>
    </w:p>
    <w:p w14:paraId="3B1FABB8" w14:textId="1BA9647A" w:rsidR="00C93212" w:rsidRPr="00EC71EE" w:rsidRDefault="001C6EDD" w:rsidP="00CA2AEC">
      <w:pPr>
        <w:pStyle w:val="NO"/>
        <w:rPr>
          <w:rStyle w:val="Emphasis"/>
        </w:rPr>
      </w:pPr>
      <w:r>
        <w:t>NOTE</w:t>
      </w:r>
      <w:r w:rsidR="0028066E" w:rsidRPr="000E7B55">
        <w:t xml:space="preserve">: </w:t>
      </w:r>
      <w:r>
        <w:t>H</w:t>
      </w:r>
      <w:r w:rsidR="0028066E" w:rsidRPr="000E7B55">
        <w:t>ow this solution addresses KI#1 without having human user interaction addressed</w:t>
      </w:r>
      <w:r>
        <w:t xml:space="preserve"> </w:t>
      </w:r>
      <w:r>
        <w:rPr>
          <w:lang w:val="en-US"/>
        </w:rPr>
        <w:t>is not addressed in the present document</w:t>
      </w:r>
      <w:r w:rsidRPr="00443F94">
        <w:rPr>
          <w:lang w:val="en-US"/>
        </w:rPr>
        <w:t>.</w:t>
      </w:r>
      <w:r w:rsidR="0028066E" w:rsidRPr="000E7B55">
        <w:t>.</w:t>
      </w:r>
    </w:p>
    <w:p w14:paraId="7B60C556" w14:textId="70B72B78" w:rsidR="00C93212" w:rsidRPr="00EC71EE" w:rsidRDefault="00332B6F" w:rsidP="00C93212">
      <w:pPr>
        <w:pStyle w:val="Heading2"/>
        <w:rPr>
          <w:lang w:val="en-US" w:eastAsia="zh-CN"/>
        </w:rPr>
      </w:pPr>
      <w:bookmarkStart w:id="120" w:name="_Toc184053785"/>
      <w:r w:rsidRPr="00EC71EE">
        <w:t>6.7</w:t>
      </w:r>
      <w:r w:rsidR="00C93212" w:rsidRPr="00EC71EE">
        <w:tab/>
        <w:t>Solution #</w:t>
      </w:r>
      <w:r w:rsidRPr="00EC71EE">
        <w:rPr>
          <w:lang w:val="en-US" w:eastAsia="zh-CN"/>
        </w:rPr>
        <w:t>7</w:t>
      </w:r>
      <w:r w:rsidR="00C93212" w:rsidRPr="00EC71EE">
        <w:t>: Authentication and Authorization of Human User ID</w:t>
      </w:r>
      <w:bookmarkEnd w:id="120"/>
    </w:p>
    <w:p w14:paraId="4A7F60E3" w14:textId="72E2DE1D" w:rsidR="00C93212" w:rsidRPr="00EC71EE" w:rsidRDefault="00332B6F" w:rsidP="00C93212">
      <w:pPr>
        <w:pStyle w:val="Heading3"/>
      </w:pPr>
      <w:bookmarkStart w:id="121" w:name="_Toc184053786"/>
      <w:r w:rsidRPr="00EC71EE">
        <w:t>6.7</w:t>
      </w:r>
      <w:r w:rsidR="00C93212" w:rsidRPr="00EC71EE">
        <w:t>.1</w:t>
      </w:r>
      <w:r w:rsidR="00C93212" w:rsidRPr="00EC71EE">
        <w:tab/>
        <w:t>Introduction</w:t>
      </w:r>
      <w:bookmarkEnd w:id="121"/>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173B76D" w:rsidR="00C93212" w:rsidRPr="00EC71EE" w:rsidRDefault="001C6EDD" w:rsidP="00CA2AEC">
      <w:pPr>
        <w:pStyle w:val="NO"/>
        <w:rPr>
          <w:lang w:val="en-US" w:eastAsia="zh-CN"/>
        </w:rPr>
      </w:pPr>
      <w:r>
        <w:rPr>
          <w:lang w:val="en-US" w:eastAsia="zh-CN"/>
        </w:rPr>
        <w:t>NOTE</w:t>
      </w:r>
      <w:r w:rsidR="009F5C89">
        <w:rPr>
          <w:lang w:val="en-US" w:eastAsia="zh-CN"/>
        </w:rPr>
        <w:t xml:space="preserve"> 1</w:t>
      </w:r>
      <w:r w:rsidR="00C93212" w:rsidRPr="00EC71EE">
        <w:rPr>
          <w:lang w:val="en-US" w:eastAsia="zh-CN"/>
        </w:rPr>
        <w:t xml:space="preserve">: Whether the user profile is stored in the UDM/UDR is </w:t>
      </w:r>
      <w:r w:rsidR="009C10E9" w:rsidRPr="009C10E9">
        <w:rPr>
          <w:lang w:eastAsia="zh-CN"/>
        </w:rPr>
        <w:t>not addressed in the present document</w:t>
      </w:r>
      <w:r w:rsidR="00C93212" w:rsidRPr="00EC71EE">
        <w:rPr>
          <w:lang w:val="en-US" w:eastAsia="zh-CN"/>
        </w:rPr>
        <w:t>.</w:t>
      </w:r>
    </w:p>
    <w:p w14:paraId="3584FC02" w14:textId="57AC9992" w:rsidR="00C93212" w:rsidRPr="00EC71EE" w:rsidRDefault="001C6EDD" w:rsidP="00CA2AEC">
      <w:pPr>
        <w:pStyle w:val="NO"/>
        <w:rPr>
          <w:lang w:val="en-US" w:eastAsia="zh-CN"/>
        </w:rPr>
      </w:pPr>
      <w:r>
        <w:rPr>
          <w:lang w:val="en-US" w:eastAsia="zh-CN"/>
        </w:rPr>
        <w:t>NOTE</w:t>
      </w:r>
      <w:r w:rsidR="009F5C89">
        <w:rPr>
          <w:lang w:val="en-US" w:eastAsia="zh-CN"/>
        </w:rPr>
        <w:t xml:space="preserve"> 2</w:t>
      </w:r>
      <w:r w:rsidR="00C93212" w:rsidRPr="00EC71EE">
        <w:rPr>
          <w:lang w:val="en-US" w:eastAsia="zh-CN"/>
        </w:rPr>
        <w:t xml:space="preserve">: Whether user input is required for user authentication </w:t>
      </w:r>
      <w:r>
        <w:rPr>
          <w:lang w:val="en-US"/>
        </w:rPr>
        <w:t>is not addressed in the present document</w:t>
      </w:r>
      <w:r w:rsidRPr="00443F94">
        <w:rPr>
          <w:lang w:val="en-US"/>
        </w:rPr>
        <w:t>.</w:t>
      </w:r>
      <w:r w:rsidR="00C93212" w:rsidRPr="00EC71EE">
        <w:rPr>
          <w:lang w:val="en-US" w:eastAsia="zh-CN"/>
        </w:rPr>
        <w:t>. Without user Input, how to ensure user is actually using the device</w:t>
      </w:r>
      <w:r>
        <w:rPr>
          <w:lang w:val="en-US" w:eastAsia="zh-CN"/>
        </w:rPr>
        <w:t xml:space="preserve"> </w:t>
      </w:r>
      <w:r>
        <w:rPr>
          <w:lang w:val="en-US"/>
        </w:rPr>
        <w:t>is not addressed in the present document</w:t>
      </w:r>
      <w:r w:rsidR="00C93212" w:rsidRPr="00EC71EE">
        <w:rPr>
          <w:lang w:val="en-US" w:eastAsia="zh-CN"/>
        </w:rPr>
        <w:t>.</w:t>
      </w:r>
    </w:p>
    <w:p w14:paraId="49C4AAC6" w14:textId="29315B7F" w:rsidR="00C93212" w:rsidRPr="00EC71EE" w:rsidRDefault="00332B6F" w:rsidP="00C93212">
      <w:pPr>
        <w:pStyle w:val="Heading3"/>
      </w:pPr>
      <w:bookmarkStart w:id="122" w:name="_Toc184053787"/>
      <w:r w:rsidRPr="00EC71EE">
        <w:lastRenderedPageBreak/>
        <w:t>6.7</w:t>
      </w:r>
      <w:r w:rsidR="00C93212" w:rsidRPr="00EC71EE">
        <w:t>.2</w:t>
      </w:r>
      <w:r w:rsidR="00C93212" w:rsidRPr="00EC71EE">
        <w:tab/>
      </w:r>
      <w:r w:rsidRPr="00EC71EE">
        <w:rPr>
          <w:lang w:val="en-US" w:eastAsia="zh-CN"/>
        </w:rPr>
        <w:t>Solution Details</w:t>
      </w:r>
      <w:bookmarkEnd w:id="122"/>
    </w:p>
    <w:p w14:paraId="18D843CD" w14:textId="2BD70D87" w:rsidR="00C93212" w:rsidRPr="00EC71EE" w:rsidRDefault="00A11D53" w:rsidP="00CA2AEC">
      <w:pPr>
        <w:pStyle w:val="TH"/>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4CCD6E1A" w:rsidR="00C93212" w:rsidRPr="00EC71EE" w:rsidRDefault="009C10E9" w:rsidP="00CA2AEC">
      <w:pPr>
        <w:pStyle w:val="NO"/>
        <w:rPr>
          <w:lang w:val="en-US" w:eastAsia="zh-CN"/>
        </w:rPr>
      </w:pPr>
      <w:r>
        <w:rPr>
          <w:lang w:val="en-US" w:eastAsia="zh-CN"/>
        </w:rPr>
        <w:t>NOTE 1</w:t>
      </w:r>
      <w:r w:rsidR="00C93212" w:rsidRPr="00EC71EE">
        <w:rPr>
          <w:lang w:val="en-US" w:eastAsia="zh-CN"/>
        </w:rPr>
        <w:t xml:space="preserve">: </w:t>
      </w:r>
      <w:r>
        <w:rPr>
          <w:lang w:val="en-US" w:eastAsia="zh-CN"/>
        </w:rPr>
        <w:t>Architectural alignment of t</w:t>
      </w:r>
      <w:r w:rsidR="00C93212" w:rsidRPr="00EC71EE">
        <w:rPr>
          <w:lang w:val="en-US" w:eastAsia="zh-CN"/>
        </w:rPr>
        <w:t xml:space="preserve">his solution </w:t>
      </w:r>
      <w:r>
        <w:t xml:space="preserve">is </w:t>
      </w:r>
      <w:r w:rsidRPr="009C10E9">
        <w:t>not addressed in the present document</w:t>
      </w:r>
      <w:r w:rsidR="00C93212" w:rsidRPr="00EC71EE">
        <w:rPr>
          <w:lang w:val="en-US" w:eastAsia="zh-CN"/>
        </w:rPr>
        <w:t>.</w:t>
      </w:r>
    </w:p>
    <w:p w14:paraId="0205387F" w14:textId="34C6EC4E"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obtains the subscription data of the UE and the profile of the User identifier from the UDM. The SMF checks the subscription data whether the UE is allowed to use the requested User Identity service, and check the profile of the User identifier whether the User identifier links to the subscription data of the UE. If not allowed and/or not linked, the SMF notif</w:t>
      </w:r>
      <w:r w:rsidR="009F5C89">
        <w:rPr>
          <w:lang w:val="en-US" w:eastAsia="zh-CN"/>
        </w:rPr>
        <w:t>ies</w:t>
      </w:r>
      <w:r w:rsidRPr="00EC71EE">
        <w:rPr>
          <w:rFonts w:hint="eastAsia"/>
          <w:lang w:val="en-US" w:eastAsia="zh-CN"/>
        </w:rPr>
        <w:t xml:space="preserve"> the UE that the requested User Identity services is invalid and execute</w:t>
      </w:r>
      <w:r w:rsidR="001E094A">
        <w:rPr>
          <w:lang w:val="en-US" w:eastAsia="zh-CN"/>
        </w:rPr>
        <w:t>s</w:t>
      </w:r>
      <w:r w:rsidRPr="00EC71EE">
        <w:rPr>
          <w:rFonts w:hint="eastAsia"/>
          <w:lang w:val="en-US" w:eastAsia="zh-CN"/>
        </w:rPr>
        <w:t xml:space="preserv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772186D0" w:rsidR="00C93212" w:rsidRPr="00EC71EE" w:rsidRDefault="00C93212" w:rsidP="00037550">
      <w:pPr>
        <w:pStyle w:val="NO"/>
        <w:rPr>
          <w:lang w:val="en-US" w:eastAsia="zh-CN"/>
        </w:rPr>
      </w:pPr>
      <w:r w:rsidRPr="00EC71EE">
        <w:rPr>
          <w:rFonts w:hint="eastAsia"/>
          <w:lang w:val="en-US" w:eastAsia="zh-CN"/>
        </w:rPr>
        <w:t xml:space="preserve">NOTE </w:t>
      </w:r>
      <w:r w:rsidR="009F5C89">
        <w:rPr>
          <w:lang w:val="en-US" w:eastAsia="zh-CN"/>
        </w:rPr>
        <w:t>2</w:t>
      </w:r>
      <w:r w:rsidRPr="00EC71EE">
        <w:rPr>
          <w:rFonts w:hint="eastAsia"/>
          <w:lang w:val="en-US" w:eastAsia="zh-CN"/>
        </w:rPr>
        <w:t xml:space="preserve">: The failure of authorization verification for User Identity service </w:t>
      </w:r>
      <w:r w:rsidR="009F5C89">
        <w:rPr>
          <w:lang w:val="en-US" w:eastAsia="zh-CN"/>
        </w:rPr>
        <w:t>does</w:t>
      </w:r>
      <w:r w:rsidR="009F5C89" w:rsidRPr="00EC71EE">
        <w:rPr>
          <w:rFonts w:hint="eastAsia"/>
          <w:lang w:val="en-US" w:eastAsia="zh-CN"/>
        </w:rPr>
        <w:t xml:space="preserve"> </w:t>
      </w:r>
      <w:r w:rsidRPr="00EC71EE">
        <w:rPr>
          <w:rFonts w:hint="eastAsia"/>
          <w:lang w:val="en-US" w:eastAsia="zh-CN"/>
        </w:rPr>
        <w:t>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5C3DBEA4"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w:t>
      </w:r>
      <w:r w:rsidRPr="00EC71EE">
        <w:t>trigger</w:t>
      </w:r>
      <w:r w:rsidR="001E094A">
        <w:t>s</w:t>
      </w:r>
      <w:r w:rsidRPr="00EC71EE">
        <w:t xml:space="preserve">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9D75F37" w:rsidR="00C93212" w:rsidRPr="00EC71EE" w:rsidRDefault="001C6EDD" w:rsidP="00CA2AEC">
      <w:pPr>
        <w:pStyle w:val="NO"/>
        <w:rPr>
          <w:lang w:val="en-US" w:eastAsia="zh-CN"/>
        </w:rPr>
      </w:pPr>
      <w:r>
        <w:rPr>
          <w:lang w:val="en-US" w:eastAsia="zh-CN"/>
        </w:rPr>
        <w:t>NOTE</w:t>
      </w:r>
      <w:r w:rsidR="009C10E9">
        <w:rPr>
          <w:lang w:val="en-US" w:eastAsia="zh-CN"/>
        </w:rPr>
        <w:t xml:space="preserve"> 2</w:t>
      </w:r>
      <w:r w:rsidR="00C93212" w:rsidRPr="00EC71EE">
        <w:rPr>
          <w:lang w:val="en-US" w:eastAsia="zh-CN"/>
        </w:rPr>
        <w:t xml:space="preserve">: What’s the relationship of the user authentication and the UE secondary authentication (if required) is </w:t>
      </w:r>
      <w:r w:rsidRPr="001C6EDD">
        <w:rPr>
          <w:lang w:eastAsia="zh-CN"/>
        </w:rPr>
        <w:t>not addressed in the present document</w:t>
      </w:r>
      <w:r w:rsidR="00C93212" w:rsidRPr="00EC71EE">
        <w:rPr>
          <w:rFonts w:hint="eastAsia"/>
          <w:lang w:val="en-US" w:eastAsia="zh-CN"/>
        </w:rPr>
        <w:t>.</w:t>
      </w:r>
    </w:p>
    <w:p w14:paraId="24C029B5" w14:textId="666C9CEA" w:rsidR="00C93212" w:rsidRPr="00EC71EE" w:rsidRDefault="00C93212" w:rsidP="00C93212">
      <w:pPr>
        <w:pStyle w:val="B1"/>
        <w:ind w:left="0" w:firstLine="0"/>
        <w:jc w:val="both"/>
        <w:rPr>
          <w:lang w:val="en-US" w:eastAsia="zh-CN"/>
        </w:rPr>
      </w:pPr>
      <w:r w:rsidRPr="00EC71EE">
        <w:rPr>
          <w:rFonts w:hint="eastAsia"/>
          <w:lang w:val="en-US" w:eastAsia="zh-CN"/>
        </w:rPr>
        <w:t>5. The AUSF get</w:t>
      </w:r>
      <w:r w:rsidR="001E094A">
        <w:rPr>
          <w:lang w:val="en-US" w:eastAsia="zh-CN"/>
        </w:rPr>
        <w:t>s</w:t>
      </w:r>
      <w:r w:rsidRPr="00EC71EE">
        <w:rPr>
          <w:rFonts w:hint="eastAsia"/>
          <w:lang w:val="en-US" w:eastAsia="zh-CN"/>
        </w:rPr>
        <w:t xml:space="preserve"> the authentication data associated with the User identifier from the UDM or UDR. </w:t>
      </w:r>
    </w:p>
    <w:p w14:paraId="7B0CCE8E" w14:textId="6FCCB856"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exchange</w:t>
      </w:r>
      <w:r w:rsidR="001E094A">
        <w:t>s</w:t>
      </w:r>
      <w:r w:rsidRPr="00EC71EE">
        <w:t xml:space="preserv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lastRenderedPageBreak/>
        <w:t>NOTE 2: The EAP methods and the details of the authentication data is out of this solution. The EAP message are transmit over NAS message between UE and the SMF.</w:t>
      </w:r>
    </w:p>
    <w:p w14:paraId="4FD1059D" w14:textId="1BC8BAB3"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send</w:t>
      </w:r>
      <w:r w:rsidR="001E094A">
        <w:t>s</w:t>
      </w:r>
      <w:r w:rsidRPr="00EC71EE">
        <w:t xml:space="preserve"> EAP Success message to the SMF</w:t>
      </w:r>
      <w:r w:rsidRPr="00EC71EE">
        <w:rPr>
          <w:rFonts w:hint="eastAsia"/>
          <w:lang w:val="en-US" w:eastAsia="zh-CN"/>
        </w:rPr>
        <w:t>. This message contains the User identifier.</w:t>
      </w:r>
    </w:p>
    <w:p w14:paraId="20D1492E" w14:textId="7EAF1773" w:rsidR="00C93212" w:rsidRPr="00EC71EE" w:rsidRDefault="00C93212" w:rsidP="00C93212">
      <w:pPr>
        <w:pStyle w:val="B1"/>
        <w:ind w:left="0" w:firstLine="0"/>
        <w:jc w:val="both"/>
        <w:rPr>
          <w:lang w:val="en-US" w:eastAsia="zh-CN"/>
        </w:rPr>
      </w:pPr>
      <w:r w:rsidRPr="00EC71EE">
        <w:rPr>
          <w:rFonts w:hint="eastAsia"/>
          <w:lang w:val="en-US" w:eastAsia="zh-CN"/>
        </w:rPr>
        <w:t>8. The SMF store</w:t>
      </w:r>
      <w:r w:rsidR="001E094A">
        <w:rPr>
          <w:lang w:val="en-US" w:eastAsia="zh-CN"/>
        </w:rPr>
        <w:t>s</w:t>
      </w:r>
      <w:r w:rsidRPr="00EC71EE">
        <w:rPr>
          <w:rFonts w:hint="eastAsia"/>
          <w:lang w:val="en-US" w:eastAsia="zh-CN"/>
        </w:rPr>
        <w:t xml:space="preserve"> the authentication and authorization result of the human user and add the User identifier to the SM context of the UE mark as authorized by requested service.</w:t>
      </w:r>
    </w:p>
    <w:p w14:paraId="17F127D4" w14:textId="1E23A059"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w:t>
      </w:r>
    </w:p>
    <w:p w14:paraId="1991B9BF" w14:textId="2AE41B48" w:rsidR="00C93212" w:rsidRPr="00EC71EE" w:rsidRDefault="009C10E9" w:rsidP="00CA2AEC">
      <w:pPr>
        <w:pStyle w:val="NO"/>
        <w:rPr>
          <w:lang w:val="en-US" w:eastAsia="zh-CN"/>
        </w:rPr>
      </w:pPr>
      <w:r>
        <w:rPr>
          <w:lang w:val="en-US"/>
        </w:rPr>
        <w:t>NOTE 3</w:t>
      </w:r>
      <w:r w:rsidR="00C93212" w:rsidRPr="00EC71EE">
        <w:rPr>
          <w:lang w:val="en-US"/>
        </w:rPr>
        <w:t xml:space="preserve">: </w:t>
      </w:r>
      <w:r w:rsidR="00C93212" w:rsidRPr="00EC71EE">
        <w:rPr>
          <w:lang w:val="en-US" w:eastAsia="zh-CN"/>
        </w:rPr>
        <w:t xml:space="preserve">Whether the SMF adds the user identifier to the SM context, and whether the SMF requests the session policy from the PCF is </w:t>
      </w:r>
      <w:r w:rsidRPr="009C10E9">
        <w:rPr>
          <w:lang w:eastAsia="zh-CN"/>
        </w:rPr>
        <w:t>not addressed in the present document</w:t>
      </w:r>
      <w:r w:rsidR="00C93212" w:rsidRPr="00EC71EE">
        <w:rPr>
          <w:lang w:val="en-US"/>
        </w:rPr>
        <w:t>.</w:t>
      </w:r>
    </w:p>
    <w:p w14:paraId="068FA40A" w14:textId="0BF76FDA" w:rsidR="00C93212" w:rsidRPr="00EC71EE" w:rsidRDefault="00C93212" w:rsidP="00C93212">
      <w:pPr>
        <w:pStyle w:val="B1"/>
        <w:ind w:left="0" w:firstLine="0"/>
        <w:jc w:val="both"/>
        <w:rPr>
          <w:lang w:val="en-US" w:eastAsia="zh-CN"/>
        </w:rPr>
      </w:pPr>
      <w:r w:rsidRPr="00EC71EE">
        <w:rPr>
          <w:rFonts w:hint="eastAsia"/>
          <w:lang w:val="en-US" w:eastAsia="zh-CN"/>
        </w:rPr>
        <w:t>10. The SMF perform</w:t>
      </w:r>
      <w:r w:rsidR="001E094A">
        <w:rPr>
          <w:lang w:val="en-US" w:eastAsia="zh-CN"/>
        </w:rPr>
        <w:t>s</w:t>
      </w:r>
      <w:r w:rsidRPr="00EC71EE">
        <w:rPr>
          <w:rFonts w:hint="eastAsia"/>
          <w:lang w:val="en-US" w:eastAsia="zh-CN"/>
        </w:rPr>
        <w:t xml:space="preserve"> rest of the PDU Session Establishment or Modification procedure.</w:t>
      </w:r>
    </w:p>
    <w:p w14:paraId="4F94CA54" w14:textId="2E8AB7BE"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include</w:t>
      </w:r>
      <w:r w:rsidR="001E094A">
        <w:rPr>
          <w:lang w:val="en-US" w:eastAsia="zh-CN"/>
        </w:rPr>
        <w:t>s</w:t>
      </w:r>
      <w:r w:rsidRPr="00EC71EE">
        <w:rPr>
          <w:rFonts w:hint="eastAsia"/>
          <w:lang w:val="en-US" w:eastAsia="zh-CN"/>
        </w:rPr>
        <w:t xml:space="preserve"> EAP success message to be sent to the UE (human user).</w:t>
      </w:r>
    </w:p>
    <w:p w14:paraId="1A22E949" w14:textId="1ECE6F74" w:rsidR="00C93212" w:rsidRPr="00EC71EE" w:rsidRDefault="00332B6F" w:rsidP="00C93212">
      <w:pPr>
        <w:pStyle w:val="Heading3"/>
        <w:rPr>
          <w:lang w:val="en-US"/>
        </w:rPr>
      </w:pPr>
      <w:bookmarkStart w:id="123" w:name="_Toc184053788"/>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23"/>
    </w:p>
    <w:p w14:paraId="485C5728" w14:textId="1AB7BAAF" w:rsidR="00C93212" w:rsidRPr="00EC71EE" w:rsidRDefault="009F5C89" w:rsidP="00C93212">
      <w:pPr>
        <w:rPr>
          <w:lang w:val="en-US"/>
        </w:rPr>
      </w:pPr>
      <w:r>
        <w:rPr>
          <w:lang w:val="en-US"/>
        </w:rPr>
        <w:t>None</w:t>
      </w:r>
    </w:p>
    <w:p w14:paraId="0C6A2096" w14:textId="4F43ABCF" w:rsidR="00A670C0" w:rsidRPr="00EC71EE" w:rsidRDefault="00A670C0" w:rsidP="00A670C0">
      <w:pPr>
        <w:pStyle w:val="Heading2"/>
        <w:tabs>
          <w:tab w:val="left" w:pos="3960"/>
        </w:tabs>
      </w:pPr>
      <w:bookmarkStart w:id="124" w:name="_Toc184053789"/>
      <w:r w:rsidRPr="00EC71EE">
        <w:t>6.8</w:t>
      </w:r>
      <w:r w:rsidRPr="00EC71EE">
        <w:tab/>
        <w:t>Solution #8: User authentication with preconfigured credential</w:t>
      </w:r>
      <w:bookmarkEnd w:id="124"/>
    </w:p>
    <w:p w14:paraId="5E70E0C6" w14:textId="2209B5DD" w:rsidR="00A670C0" w:rsidRPr="00EC71EE" w:rsidRDefault="00A670C0" w:rsidP="00A670C0">
      <w:pPr>
        <w:pStyle w:val="Heading3"/>
        <w:tabs>
          <w:tab w:val="left" w:pos="3960"/>
        </w:tabs>
      </w:pPr>
      <w:bookmarkStart w:id="125" w:name="_Toc184053790"/>
      <w:r w:rsidRPr="00EC71EE">
        <w:t>6.8.1</w:t>
      </w:r>
      <w:r w:rsidRPr="00EC71EE">
        <w:tab/>
        <w:t>Introduction</w:t>
      </w:r>
      <w:bookmarkEnd w:id="125"/>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26" w:name="_Hlk166322691"/>
      <w:bookmarkStart w:id="127" w:name="_Hlk166322566"/>
      <w:r w:rsidRPr="00EC71EE">
        <w:rPr>
          <w:lang w:eastAsia="zh-CN"/>
        </w:rPr>
        <w:t>The solution applies to the cases where a credential is preconfigured in the UE and the network for user authentication.</w:t>
      </w:r>
      <w:bookmarkEnd w:id="126"/>
    </w:p>
    <w:p w14:paraId="67882F26" w14:textId="3C81760C" w:rsidR="00A670C0" w:rsidRPr="00EC71EE" w:rsidRDefault="00A670C0" w:rsidP="00A670C0">
      <w:pPr>
        <w:pStyle w:val="Heading3"/>
        <w:tabs>
          <w:tab w:val="left" w:pos="3960"/>
        </w:tabs>
      </w:pPr>
      <w:bookmarkStart w:id="128" w:name="_Toc184053791"/>
      <w:bookmarkEnd w:id="127"/>
      <w:r w:rsidRPr="00EC71EE">
        <w:t>6.8.2</w:t>
      </w:r>
      <w:r w:rsidRPr="00EC71EE">
        <w:tab/>
        <w:t>Solution details</w:t>
      </w:r>
      <w:bookmarkEnd w:id="128"/>
    </w:p>
    <w:p w14:paraId="6E85A456" w14:textId="4D60EC1F" w:rsidR="00A670C0" w:rsidRPr="00EC71EE" w:rsidRDefault="00A670C0" w:rsidP="00A670C0">
      <w:pPr>
        <w:pStyle w:val="Heading4"/>
        <w:tabs>
          <w:tab w:val="left" w:pos="3960"/>
        </w:tabs>
        <w:rPr>
          <w:lang w:eastAsia="zh-CN"/>
        </w:rPr>
      </w:pPr>
      <w:bookmarkStart w:id="129" w:name="_Toc184053792"/>
      <w:r w:rsidRPr="00EC71EE">
        <w:rPr>
          <w:rFonts w:hint="eastAsia"/>
          <w:lang w:eastAsia="zh-CN"/>
        </w:rPr>
        <w:t>6.8</w:t>
      </w:r>
      <w:r w:rsidRPr="00EC71EE">
        <w:rPr>
          <w:lang w:eastAsia="zh-CN"/>
        </w:rPr>
        <w:t>.2.1</w:t>
      </w:r>
      <w:r w:rsidRPr="00EC71EE">
        <w:rPr>
          <w:lang w:eastAsia="zh-CN"/>
        </w:rPr>
        <w:tab/>
        <w:t>Description</w:t>
      </w:r>
      <w:bookmarkEnd w:id="129"/>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lastRenderedPageBreak/>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30" w:name="_Toc184053793"/>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30"/>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CA2AEC">
      <w:pPr>
        <w:pStyle w:val="TH"/>
      </w:pPr>
      <w:r w:rsidRPr="00EC71EE">
        <w:object w:dxaOrig="8545" w:dyaOrig="7597" w14:anchorId="12220612">
          <v:shape id="_x0000_i1030" type="#_x0000_t75" style="width:427.6pt;height:337.45pt" o:ole="">
            <v:imagedata r:id="rId25" o:title="" cropbottom="7211f"/>
          </v:shape>
          <o:OLEObject Type="Embed" ProgID="Visio.Drawing.15" ShapeID="_x0000_i1030" DrawAspect="Content" ObjectID="_1794666784"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31" w:name="_Hlk166329390"/>
      <w:r w:rsidRPr="00EC71EE">
        <w:t>user identifier</w:t>
      </w:r>
      <w:bookmarkEnd w:id="131"/>
      <w:r w:rsidRPr="00EC71EE">
        <w:t xml:space="preserve">, the AMF retrieves the UIP associated with the </w:t>
      </w:r>
      <w:r w:rsidRPr="00037550">
        <w:t>user identifier</w:t>
      </w:r>
      <w:r w:rsidRPr="00EC71EE">
        <w:t xml:space="preserve"> from the UIMF.</w:t>
      </w:r>
    </w:p>
    <w:p w14:paraId="557A4EE0" w14:textId="15818A11"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 xml:space="preserve">The UIMF or AMF determines whether and how user authentication </w:t>
      </w:r>
      <w:r w:rsidR="001E094A">
        <w:rPr>
          <w:lang w:eastAsia="zh-CN"/>
        </w:rPr>
        <w:t>needs to</w:t>
      </w:r>
      <w:r w:rsidR="001E094A" w:rsidRPr="00EC71EE">
        <w:rPr>
          <w:lang w:eastAsia="zh-CN"/>
        </w:rPr>
        <w:t xml:space="preserve"> </w:t>
      </w:r>
      <w:r w:rsidRPr="00EC71EE">
        <w:rPr>
          <w:lang w:eastAsia="zh-CN"/>
        </w:rPr>
        <w:t>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lastRenderedPageBreak/>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w:t>
      </w:r>
      <w:proofErr w:type="spellStart"/>
      <w:r w:rsidRPr="00037550">
        <w:rPr>
          <w:iCs/>
        </w:rPr>
        <w:t>Nuaaf_UserAuth_Authenticate</w:t>
      </w:r>
      <w:proofErr w:type="spellEnd"/>
      <w:r w:rsidRPr="00037550">
        <w:rPr>
          <w:iCs/>
        </w:rPr>
        <w:t xml:space="preserv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 xml:space="preserve">AAF to the AMF in the </w:t>
      </w:r>
      <w:proofErr w:type="spellStart"/>
      <w:r w:rsidRPr="00037550">
        <w:t>Nuaaf_UserAuth_Authenticate</w:t>
      </w:r>
      <w:proofErr w:type="spellEnd"/>
      <w:r w:rsidRPr="00037550">
        <w:t xml:space="preserv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173B572E" w14:textId="259A7463" w:rsidR="00A670C0" w:rsidRDefault="003363A2" w:rsidP="00713E5A">
      <w:pPr>
        <w:pStyle w:val="NO"/>
        <w:rPr>
          <w:lang w:eastAsia="zh-CN"/>
        </w:rPr>
      </w:pPr>
      <w:r>
        <w:t>NOTE 1</w:t>
      </w:r>
      <w:r w:rsidRPr="00037550">
        <w:t xml:space="preserve">: The involved network functions (UIMF, UAAF) and procedure for user </w:t>
      </w:r>
      <w:r w:rsidR="001A455E" w:rsidRPr="00037550">
        <w:t>activation</w:t>
      </w:r>
      <w:r w:rsidRPr="00037550">
        <w:t xml:space="preserve">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5A8C4A0A" w14:textId="4CB8B7D0" w:rsidR="00A670C0" w:rsidRPr="00EC71EE" w:rsidRDefault="00A670C0" w:rsidP="00A670C0">
      <w:pPr>
        <w:pStyle w:val="Heading4"/>
        <w:tabs>
          <w:tab w:val="left" w:pos="3960"/>
        </w:tabs>
        <w:rPr>
          <w:lang w:eastAsia="zh-CN"/>
        </w:rPr>
      </w:pPr>
      <w:bookmarkStart w:id="132" w:name="_Toc184053794"/>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32"/>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w:t>
      </w:r>
      <w:proofErr w:type="spellStart"/>
      <w:r w:rsidRPr="00037550">
        <w:t>Nuaaf_UserAuth_Authenticate</w:t>
      </w:r>
      <w:proofErr w:type="spellEnd"/>
      <w:r w:rsidRPr="00037550">
        <w:t xml:space="preserv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CA2AEC">
      <w:pPr>
        <w:pStyle w:val="TH"/>
        <w:rPr>
          <w:lang w:eastAsia="zh-CN"/>
        </w:rPr>
      </w:pPr>
      <w:r w:rsidRPr="00EC71EE">
        <w:object w:dxaOrig="10297" w:dyaOrig="8377" w14:anchorId="3E4F89E6">
          <v:shape id="_x0000_i1031" type="#_x0000_t75" style="width:456.4pt;height:341.2pt" o:ole="">
            <v:imagedata r:id="rId27" o:title="" cropbottom="5412f"/>
          </v:shape>
          <o:OLEObject Type="Embed" ProgID="Visio.Drawing.15" ShapeID="_x0000_i1031" DrawAspect="Content" ObjectID="_1794666785"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33" w:name="_Toc184053795"/>
      <w:r w:rsidRPr="00EC71EE">
        <w:t>6.8.3</w:t>
      </w:r>
      <w:r w:rsidRPr="00EC71EE">
        <w:tab/>
        <w:t>Evaluation</w:t>
      </w:r>
      <w:bookmarkEnd w:id="133"/>
    </w:p>
    <w:p w14:paraId="72004909" w14:textId="77777777" w:rsidR="00312751" w:rsidRPr="00E829F4" w:rsidRDefault="00312751" w:rsidP="00312751">
      <w:pPr>
        <w:rPr>
          <w:lang w:eastAsia="zh-CN"/>
        </w:rPr>
      </w:pPr>
      <w:bookmarkStart w:id="134" w:name="_Hlk174366789"/>
      <w:r w:rsidRPr="00E829F4">
        <w:rPr>
          <w:lang w:eastAsia="zh-CN"/>
        </w:rPr>
        <w:t xml:space="preserve">This solution </w:t>
      </w:r>
      <w:r>
        <w:rPr>
          <w:lang w:eastAsia="zh-CN"/>
        </w:rPr>
        <w:t xml:space="preserve">applies EAP framework to </w:t>
      </w:r>
      <w:proofErr w:type="spellStart"/>
      <w:r>
        <w:rPr>
          <w:lang w:eastAsia="zh-CN"/>
        </w:rPr>
        <w:t>fulfill</w:t>
      </w:r>
      <w:proofErr w:type="spellEnd"/>
      <w:r>
        <w:rPr>
          <w:lang w:eastAsia="zh-CN"/>
        </w:rPr>
        <w:t xml:space="preserve"> </w:t>
      </w:r>
      <w:r w:rsidRPr="00E829F4">
        <w:rPr>
          <w:lang w:eastAsia="zh-CN"/>
        </w:rPr>
        <w:t>the requirements in KI#1 on</w:t>
      </w:r>
      <w:r w:rsidRPr="00E829F4">
        <w:t xml:space="preserve"> authentication of human user based on a user identifier linked to a 3GPP subscription.</w:t>
      </w:r>
      <w:bookmarkEnd w:id="134"/>
      <w:r w:rsidRPr="00E829F4">
        <w:rPr>
          <w:lang w:eastAsia="zh-CN"/>
        </w:rPr>
        <w:t xml:space="preserve"> </w:t>
      </w:r>
    </w:p>
    <w:p w14:paraId="0FFEC107" w14:textId="77777777" w:rsidR="00312751" w:rsidRPr="00E829F4" w:rsidRDefault="00312751" w:rsidP="00312751">
      <w:pPr>
        <w:rPr>
          <w:lang w:eastAsia="zh-CN"/>
        </w:rPr>
      </w:pPr>
      <w:bookmarkStart w:id="135"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36" w:name="_Hlk174367534"/>
      <w:r>
        <w:t xml:space="preserve">In the former case, </w:t>
      </w:r>
      <w:bookmarkEnd w:id="136"/>
      <w:r>
        <w:t>w</w:t>
      </w:r>
      <w:r w:rsidRPr="00B60E60">
        <w:rPr>
          <w:lang w:eastAsia="zh-CN"/>
        </w:rPr>
        <w:t xml:space="preserve">hether </w:t>
      </w:r>
      <w:bookmarkStart w:id="137"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37"/>
      <w:r w:rsidRPr="00B60E60">
        <w:rPr>
          <w:lang w:eastAsia="zh-CN"/>
        </w:rPr>
        <w:t>depends on the EAP method applied by the network</w:t>
      </w:r>
      <w:r>
        <w:rPr>
          <w:lang w:eastAsia="zh-CN"/>
        </w:rPr>
        <w:t>.</w:t>
      </w:r>
    </w:p>
    <w:bookmarkEnd w:id="135"/>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257FECAA" w:rsidR="00312751" w:rsidRDefault="001C6EDD" w:rsidP="00CA2AEC">
      <w:pPr>
        <w:pStyle w:val="NO"/>
        <w:rPr>
          <w:lang w:eastAsia="zh-CN"/>
        </w:rPr>
      </w:pPr>
      <w:r>
        <w:rPr>
          <w:lang w:eastAsia="zh-CN"/>
        </w:rPr>
        <w:t>NOTE</w:t>
      </w:r>
      <w:r w:rsidR="00312751">
        <w:rPr>
          <w:lang w:eastAsia="zh-CN"/>
        </w:rPr>
        <w:t>: whether t</w:t>
      </w:r>
      <w:r w:rsidR="00312751" w:rsidRPr="00DB0153">
        <w:rPr>
          <w:lang w:eastAsia="zh-CN"/>
        </w:rPr>
        <w:t>his solution requires an interface between user and NAS layer</w:t>
      </w:r>
      <w:r w:rsidR="00312751">
        <w:rPr>
          <w:lang w:eastAsia="zh-CN"/>
        </w:rPr>
        <w:t xml:space="preserve"> is </w:t>
      </w:r>
      <w:r w:rsidRPr="001C6EDD">
        <w:rPr>
          <w:lang w:eastAsia="zh-CN"/>
        </w:rPr>
        <w:t>not addressed in the present document</w:t>
      </w:r>
      <w:r w:rsidR="00312751">
        <w:rPr>
          <w:lang w:eastAsia="zh-CN"/>
        </w:rPr>
        <w:t>.</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lastRenderedPageBreak/>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37A6EE8E"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sidR="001A455E" w:rsidRPr="00F20C47">
        <w:rPr>
          <w:lang w:eastAsia="zh-CN"/>
        </w:rPr>
        <w:t>verify</w:t>
      </w:r>
      <w:r w:rsidRPr="00F20C47">
        <w:rPr>
          <w:lang w:eastAsia="zh-CN"/>
        </w:rPr>
        <w:t xml:space="preserv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081FC4AB" w:rsidR="00171427" w:rsidRPr="00EC71EE" w:rsidRDefault="000E6AD0" w:rsidP="00CA2AEC">
      <w:pPr>
        <w:pStyle w:val="TH"/>
        <w:rPr>
          <w:noProof/>
        </w:rPr>
      </w:pPr>
      <w:r>
        <w:rPr>
          <w:noProof/>
        </w:rPr>
        <w:object w:dxaOrig="11010" w:dyaOrig="3730" w14:anchorId="1E9FF6E6">
          <v:shape id="_x0000_i1032" type="#_x0000_t75" style="width:500.25pt;height:185.95pt" o:ole="">
            <v:imagedata r:id="rId29" o:title="" croptop="-726f" cropleft="-661f"/>
          </v:shape>
          <o:OLEObject Type="Embed" ProgID="Visio.Drawing.15" ShapeID="_x0000_i1032" DrawAspect="Content" ObjectID="_1794666786"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033" type="#_x0000_t75" style="width:402.55pt;height:253.55pt" o:ole="">
            <v:imagedata r:id="rId31" o:title=""/>
          </v:shape>
          <o:OLEObject Type="Embed" ProgID="Visio.Drawing.15" ShapeID="_x0000_i1033" DrawAspect="Content" ObjectID="_1794666787"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6D640CE7" w:rsidR="00171427" w:rsidRPr="00EC71EE" w:rsidRDefault="00171427" w:rsidP="00171427">
      <w:pPr>
        <w:pStyle w:val="B1"/>
      </w:pPr>
      <w:r w:rsidRPr="00EC71EE">
        <w:t>4.</w:t>
      </w:r>
      <w:r w:rsidRPr="00EC71EE">
        <w:tab/>
      </w:r>
      <w:r w:rsidR="0028066E">
        <w:t>[3GPP scope studied in TS 23.700-3</w:t>
      </w:r>
      <w:r w:rsidR="001A455E">
        <w:t>[</w:t>
      </w:r>
      <w:r w:rsidR="0028066E">
        <w:t xml:space="preserve">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t>After Step 5, the UE and user have full user plane connectivity.</w:t>
      </w:r>
    </w:p>
    <w:p w14:paraId="62B9587E" w14:textId="67626790" w:rsidR="00171427" w:rsidRPr="00EC71EE" w:rsidRDefault="0028066E" w:rsidP="00713E5A">
      <w:pPr>
        <w:pStyle w:val="B1"/>
        <w:ind w:left="284"/>
      </w:pPr>
      <w:r>
        <w:lastRenderedPageBreak/>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04D753D" w:rsidR="00171427" w:rsidRPr="00EC71EE" w:rsidRDefault="001A455E" w:rsidP="00171427">
      <w:r>
        <w:t>None</w:t>
      </w:r>
      <w:r w:rsidR="000E6AD0">
        <w:t>.</w:t>
      </w:r>
    </w:p>
    <w:p w14:paraId="2ADCC261" w14:textId="4944E82B" w:rsidR="0028066E" w:rsidRDefault="001C6EDD" w:rsidP="00CA2AEC">
      <w:pPr>
        <w:pStyle w:val="NO"/>
      </w:pPr>
      <w:r>
        <w:t>NOTE</w:t>
      </w:r>
      <w:r w:rsidR="0028066E">
        <w:t xml:space="preserve">: Whether the interaction at application layer (steps 2,3,5) are in 3GPP scope is </w:t>
      </w:r>
      <w:r w:rsidRPr="001C6EDD">
        <w:t>not addressed in the present document</w:t>
      </w:r>
      <w:r w:rsidR="0028066E">
        <w:t>.</w:t>
      </w:r>
    </w:p>
    <w:p w14:paraId="67E4EF2D" w14:textId="6C1E2497" w:rsidR="00D805B8" w:rsidRPr="00EC71EE" w:rsidRDefault="00D805B8" w:rsidP="00037550">
      <w:pPr>
        <w:keepNext/>
        <w:keepLines/>
        <w:spacing w:before="180"/>
        <w:ind w:left="1134" w:hanging="1134"/>
        <w:outlineLvl w:val="1"/>
      </w:pPr>
      <w:r w:rsidRPr="00EC71EE">
        <w:rPr>
          <w:rFonts w:ascii="Arial" w:hAnsi="Arial"/>
          <w:sz w:val="32"/>
        </w:rPr>
        <w:t>6.10</w:t>
      </w:r>
      <w:r w:rsidRPr="00EC71EE">
        <w:rPr>
          <w:rFonts w:ascii="Arial" w:hAnsi="Arial"/>
          <w:sz w:val="32"/>
        </w:rPr>
        <w:tab/>
        <w:t>Solution #10: Human User ID authentication and authorization</w:t>
      </w:r>
    </w:p>
    <w:p w14:paraId="54B89080" w14:textId="6AA5D71A" w:rsidR="00D805B8" w:rsidRPr="00EC71EE" w:rsidRDefault="00D805B8" w:rsidP="00D805B8">
      <w:pPr>
        <w:pStyle w:val="Heading3"/>
      </w:pPr>
      <w:bookmarkStart w:id="138" w:name="_Toc184053796"/>
      <w:r w:rsidRPr="00EC71EE">
        <w:t>6.10.1</w:t>
      </w:r>
      <w:r w:rsidR="006D2584">
        <w:tab/>
      </w:r>
      <w:r w:rsidRPr="00EC71EE">
        <w:t>Introduction</w:t>
      </w:r>
      <w:bookmarkEnd w:id="138"/>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6F31E183" w:rsidR="00D805B8" w:rsidRPr="00EC71EE" w:rsidRDefault="00D805B8" w:rsidP="00D805B8">
      <w:pPr>
        <w:pStyle w:val="Heading3"/>
      </w:pPr>
      <w:bookmarkStart w:id="139" w:name="_Toc184053797"/>
      <w:r w:rsidRPr="00EC71EE">
        <w:t>6.10.2</w:t>
      </w:r>
      <w:r w:rsidR="006D2584">
        <w:tab/>
      </w:r>
      <w:r w:rsidRPr="00EC71EE">
        <w:t>Solution details</w:t>
      </w:r>
      <w:bookmarkEnd w:id="139"/>
    </w:p>
    <w:p w14:paraId="60E716CB" w14:textId="523E8925" w:rsidR="00D805B8" w:rsidRPr="00EC71EE" w:rsidRDefault="00A11D53" w:rsidP="00CA2AEC">
      <w:pPr>
        <w:pStyle w:val="TH"/>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CA2AEC">
      <w:pPr>
        <w:pStyle w:val="TF"/>
      </w:pPr>
      <w:r w:rsidRPr="00EC71EE">
        <w:t>Figure 6.10.2-1: Human User ID authentication and authorization</w:t>
      </w:r>
    </w:p>
    <w:p w14:paraId="093BCC75" w14:textId="7144C05E" w:rsidR="00D805B8" w:rsidRPr="00EC71EE" w:rsidRDefault="00D805B8" w:rsidP="00D805B8">
      <w:r w:rsidRPr="00EC71EE">
        <w:t>The procedure is described in reference to figure 6.10.1-1, as follows:</w:t>
      </w:r>
    </w:p>
    <w:p w14:paraId="561F63AB" w14:textId="6F1811D9" w:rsidR="00D805B8" w:rsidRPr="00EC71EE" w:rsidRDefault="001A455E" w:rsidP="00CA2AEC">
      <w:pPr>
        <w:ind w:left="360"/>
      </w:pPr>
      <w:r>
        <w:t>-</w:t>
      </w:r>
      <w:r>
        <w:tab/>
      </w:r>
      <w:r w:rsidR="00D805B8"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65B6FF1C" w:rsidR="00D805B8" w:rsidRPr="00EC71EE" w:rsidRDefault="001A455E" w:rsidP="00CA2AEC">
      <w:pPr>
        <w:ind w:left="360"/>
      </w:pPr>
      <w:r>
        <w:t>-</w:t>
      </w:r>
      <w:r>
        <w:tab/>
      </w:r>
      <w:r w:rsidR="00D805B8" w:rsidRPr="00EC71EE">
        <w:t xml:space="preserve">In Step 2, the UE performs initial registration and primary authentication with the 5GC. </w:t>
      </w:r>
    </w:p>
    <w:p w14:paraId="4BE7EB22" w14:textId="62FF80F9" w:rsidR="00D805B8" w:rsidRPr="00EC71EE" w:rsidRDefault="001A455E" w:rsidP="00CA2AEC">
      <w:pPr>
        <w:ind w:left="360"/>
      </w:pPr>
      <w:r>
        <w:t>-</w:t>
      </w:r>
      <w:r>
        <w:tab/>
      </w:r>
      <w:r w:rsidR="00D805B8" w:rsidRPr="00EC71EE">
        <w:t>In Step 3, based on the type of services requested/ to be provided and the subscription details, the 5GC (e.g., UDM) can trigger a User Identification procedure by sending a User Identity Request to the UE.</w:t>
      </w:r>
    </w:p>
    <w:p w14:paraId="1B345D2F" w14:textId="738B97E1" w:rsidR="00D805B8" w:rsidRPr="00EC71EE" w:rsidRDefault="001A455E" w:rsidP="00CA2AEC">
      <w:pPr>
        <w:ind w:left="360"/>
      </w:pPr>
      <w:r>
        <w:lastRenderedPageBreak/>
        <w:t>-</w:t>
      </w:r>
      <w:r>
        <w:tab/>
      </w:r>
      <w:r w:rsidR="00D805B8"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00D805B8" w:rsidRPr="00EC71EE">
        <w:t>and</w:t>
      </w:r>
      <w:r w:rsidR="0039074B" w:rsidRPr="0039074B">
        <w:t xml:space="preserve"> </w:t>
      </w:r>
      <w:r w:rsidR="0039074B">
        <w:t xml:space="preserve">optionally) </w:t>
      </w:r>
      <w:r w:rsidR="00D805B8" w:rsidRPr="00EC71EE">
        <w:t xml:space="preserve">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D4E7FE9" w:rsidR="00D805B8" w:rsidRPr="00EC71EE" w:rsidRDefault="001A455E" w:rsidP="00CA2AEC">
      <w:pPr>
        <w:ind w:left="360"/>
      </w:pPr>
      <w:r>
        <w:t>-</w:t>
      </w:r>
      <w:r>
        <w:tab/>
      </w:r>
      <w:r w:rsidR="00D805B8" w:rsidRPr="00EC71EE">
        <w:t xml:space="preserve">In Step 5, the 5GC processes the protected User Identity </w:t>
      </w:r>
      <w:r w:rsidR="0039074B">
        <w:t>(</w:t>
      </w:r>
      <w:r w:rsidR="00D805B8" w:rsidRPr="00EC71EE">
        <w:t>and</w:t>
      </w:r>
      <w:r w:rsidR="0039074B" w:rsidRPr="0039074B">
        <w:t xml:space="preserve"> </w:t>
      </w:r>
      <w:r w:rsidR="0039074B">
        <w:t xml:space="preserve">optionally) </w:t>
      </w:r>
      <w:r w:rsidR="00D805B8" w:rsidRPr="00EC71EE">
        <w:t>authentication information received in step 4, authenticat</w:t>
      </w:r>
      <w:r w:rsidR="0039074B">
        <w:t>ing</w:t>
      </w:r>
      <w:r w:rsidR="00D805B8"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00D805B8" w:rsidRPr="00EC71EE">
        <w:t xml:space="preserve"> Alternatively, If the User Identity is managed by a 3</w:t>
      </w:r>
      <w:r w:rsidR="00D805B8" w:rsidRPr="00EC71EE">
        <w:rPr>
          <w:vertAlign w:val="superscript"/>
        </w:rPr>
        <w:t>rd</w:t>
      </w:r>
      <w:r w:rsidR="00D805B8" w:rsidRPr="00EC71EE">
        <w:t xml:space="preserve"> party UIMS, the User identification and authentication is performed by the 3</w:t>
      </w:r>
      <w:r w:rsidR="00D805B8" w:rsidRPr="00EC71EE">
        <w:rPr>
          <w:vertAlign w:val="superscript"/>
        </w:rPr>
        <w:t>rd</w:t>
      </w:r>
      <w:r w:rsidR="00D805B8"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5DDBE9BD" w14:textId="1960DC0C" w:rsidR="00D805B8" w:rsidRPr="00EC71EE" w:rsidRDefault="001A455E" w:rsidP="00CA2AEC">
      <w:pPr>
        <w:ind w:left="360"/>
      </w:pPr>
      <w:r>
        <w:t>-</w:t>
      </w:r>
      <w:r>
        <w:tab/>
      </w:r>
      <w:r w:rsidR="00D805B8" w:rsidRPr="00EC71EE">
        <w:t>In Step 6, based on whether the User Identity authentication is successful, and the type of services requested by the user, the 5GC (e.g., PCF) determines whether the User is authorized for such services.</w:t>
      </w:r>
    </w:p>
    <w:p w14:paraId="58A2EC66" w14:textId="2B1BFE49" w:rsidR="00D805B8" w:rsidRPr="00EC71EE" w:rsidRDefault="00D805B8" w:rsidP="00D805B8">
      <w:pPr>
        <w:pStyle w:val="Heading3"/>
      </w:pPr>
      <w:bookmarkStart w:id="140" w:name="_Toc184053798"/>
      <w:r w:rsidRPr="00EC71EE">
        <w:t>6.10.3</w:t>
      </w:r>
      <w:r w:rsidR="006D2584">
        <w:tab/>
      </w:r>
      <w:r w:rsidRPr="00EC71EE">
        <w:t>Evaluation</w:t>
      </w:r>
      <w:bookmarkEnd w:id="140"/>
    </w:p>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4BE42623" w14:textId="578DDA25" w:rsidR="00A670C0" w:rsidRPr="00EC71EE" w:rsidRDefault="0039074B" w:rsidP="001E730D">
      <w:pPr>
        <w:rPr>
          <w:lang w:eastAsia="zh-CN"/>
        </w:rPr>
      </w:pPr>
      <w:r>
        <w:t>This solution requires an interface between the user and NAS layer.</w:t>
      </w: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w:t>
      </w:r>
      <w:proofErr w:type="spellStart"/>
      <w:r w:rsidRPr="00EC71EE">
        <w:t>linkability</w:t>
      </w:r>
      <w:proofErr w:type="spellEnd"/>
      <w:r w:rsidRPr="00EC71EE">
        <w:t xml:space="preserve">,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712D4F6" w14:textId="248ABAE1" w:rsidR="001A455E" w:rsidRPr="00EC71EE" w:rsidRDefault="001A455E" w:rsidP="00CA2AEC">
      <w:r>
        <w:t>None.</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037550">
        <w:rPr>
          <w:rFonts w:ascii="Arial" w:hAnsi="Arial"/>
          <w:sz w:val="32"/>
        </w:rPr>
        <w:lastRenderedPageBreak/>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037550">
        <w:rPr>
          <w:rFonts w:ascii="Arial" w:hAnsi="Arial"/>
          <w:sz w:val="28"/>
        </w:rPr>
        <w:t>6.12.1</w:t>
      </w:r>
      <w:r w:rsidRPr="00EC71EE">
        <w:rPr>
          <w:rFonts w:ascii="Arial" w:hAnsi="Arial"/>
          <w:sz w:val="28"/>
        </w:rPr>
        <w:tab/>
      </w:r>
      <w:r w:rsidRPr="00EC71EE">
        <w:rPr>
          <w:rFonts w:ascii="Arial" w:hAnsi="Arial" w:cs="Arial"/>
          <w:sz w:val="28"/>
          <w:szCs w:val="28"/>
        </w:rPr>
        <w:t>Introduction</w:t>
      </w:r>
    </w:p>
    <w:p w14:paraId="61367895" w14:textId="4CB438B2"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6.12.2</w:t>
      </w:r>
      <w:r w:rsidRPr="00EC71EE">
        <w:rPr>
          <w:rFonts w:ascii="Arial" w:hAnsi="Arial"/>
          <w:sz w:val="28"/>
        </w:rPr>
        <w:tab/>
      </w:r>
      <w:r w:rsidRPr="00EC71EE">
        <w:rPr>
          <w:rFonts w:ascii="Arial" w:hAnsi="Arial" w:cs="Arial"/>
          <w:sz w:val="28"/>
          <w:szCs w:val="28"/>
        </w:rPr>
        <w:t>Solution details</w:t>
      </w:r>
    </w:p>
    <w:p w14:paraId="41CA0F5A" w14:textId="41D892FF" w:rsidR="00347B20" w:rsidRPr="00EC71EE" w:rsidRDefault="00A11D53" w:rsidP="00CA2AEC">
      <w:pPr>
        <w:pStyle w:val="TH"/>
        <w:rPr>
          <w:rFonts w:eastAsia="Times New Roman"/>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CA2AEC">
      <w:pPr>
        <w:pStyle w:val="TF"/>
        <w:rPr>
          <w:rFonts w:eastAsia="Times New Roman"/>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w:t>
      </w:r>
      <w:proofErr w:type="spellStart"/>
      <w:r w:rsidR="00347B20" w:rsidRPr="00EC71EE">
        <w:rPr>
          <w:lang w:eastAsia="zh-CN"/>
        </w:rPr>
        <w:t>CableLabs</w:t>
      </w:r>
      <w:proofErr w:type="spellEnd"/>
      <w:r w:rsidR="00347B20" w:rsidRPr="00EC71EE">
        <w:rPr>
          <w:lang w:eastAsia="zh-CN"/>
        </w:rPr>
        <w:t xml:space="preserve">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w:t>
      </w:r>
      <w:proofErr w:type="spellStart"/>
      <w:r w:rsidR="00347B20" w:rsidRPr="00EC71EE">
        <w:rPr>
          <w:lang w:eastAsia="zh-CN"/>
        </w:rPr>
        <w:t>CableLabs</w:t>
      </w:r>
      <w:proofErr w:type="spellEnd"/>
      <w:r w:rsidR="00347B20" w:rsidRPr="00EC71EE">
        <w:rPr>
          <w:lang w:eastAsia="zh-CN"/>
        </w:rPr>
        <w:t xml:space="preserve"> and out of scope of 3GPP. </w:t>
      </w:r>
    </w:p>
    <w:p w14:paraId="76927903" w14:textId="64FE4F1F" w:rsidR="00347B20" w:rsidRPr="00EC71EE" w:rsidRDefault="00347B20" w:rsidP="00347B20">
      <w:pPr>
        <w:rPr>
          <w:lang w:eastAsia="zh-CN"/>
        </w:rPr>
      </w:pPr>
      <w:r w:rsidRPr="00EC71EE">
        <w:rPr>
          <w:lang w:eastAsia="zh-CN"/>
        </w:rPr>
        <w:t>4. The W-AGF perform</w:t>
      </w:r>
      <w:r w:rsidR="001A455E">
        <w:rPr>
          <w:lang w:eastAsia="zh-CN"/>
        </w:rPr>
        <w:t>s</w:t>
      </w:r>
      <w:r w:rsidRPr="00EC71EE">
        <w:rPr>
          <w:lang w:eastAsia="zh-CN"/>
        </w:rPr>
        <w:t xml:space="preserve"> initial registration on behalf of the non-3GPP device. The W-AGF generate</w:t>
      </w:r>
      <w:r w:rsidR="001E094A">
        <w:rPr>
          <w:lang w:eastAsia="zh-CN"/>
        </w:rPr>
        <w:t>s</w:t>
      </w:r>
      <w:r w:rsidRPr="00EC71EE">
        <w:rPr>
          <w:lang w:eastAsia="zh-CN"/>
        </w:rPr>
        <w:t xml:space="preserv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037550">
      <w:pPr>
        <w:pStyle w:val="EditorsNote"/>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070E1811" w:rsidR="00347B20" w:rsidRPr="00EC71EE" w:rsidRDefault="00347B20" w:rsidP="00347B20">
      <w:pPr>
        <w:rPr>
          <w:lang w:eastAsia="zh-CN"/>
        </w:rPr>
      </w:pPr>
      <w:r w:rsidRPr="00EC71EE">
        <w:rPr>
          <w:lang w:eastAsia="zh-CN"/>
        </w:rPr>
        <w:t>5. The AMF select</w:t>
      </w:r>
      <w:r w:rsidR="001A455E">
        <w:rPr>
          <w:lang w:eastAsia="zh-CN"/>
        </w:rPr>
        <w:t>s</w:t>
      </w:r>
      <w:r w:rsidRPr="00EC71EE">
        <w:rPr>
          <w:lang w:eastAsia="zh-CN"/>
        </w:rPr>
        <w:t xml:space="preserve"> an AUSF based on the received SUCI. The AMF send</w:t>
      </w:r>
      <w:r w:rsidR="001A455E">
        <w:rPr>
          <w:lang w:eastAsia="zh-CN"/>
        </w:rPr>
        <w:t>s</w:t>
      </w:r>
      <w:r w:rsidRPr="00EC71EE">
        <w:rPr>
          <w:lang w:eastAsia="zh-CN"/>
        </w:rPr>
        <w:t xml:space="preserve"> a </w:t>
      </w:r>
      <w:proofErr w:type="spellStart"/>
      <w:r w:rsidRPr="00EC71EE">
        <w:rPr>
          <w:lang w:eastAsia="zh-CN"/>
        </w:rPr>
        <w:t>Nausf_UEAuthentication_Authenticate</w:t>
      </w:r>
      <w:proofErr w:type="spellEnd"/>
      <w:r w:rsidRPr="00EC71EE">
        <w:rPr>
          <w:lang w:eastAsia="zh-CN"/>
        </w:rPr>
        <w:t xml:space="preserve"> Request message to the AUSF. It contains the SUCI of the non-3GPP device, the SUCI of the 5G-RG, and the SN-name. It also contains the authenticated indication generated by the W-AGF.</w:t>
      </w:r>
    </w:p>
    <w:p w14:paraId="4A4653FB" w14:textId="42BE09A2" w:rsidR="00347B20" w:rsidRPr="00EC71EE" w:rsidRDefault="00347B20" w:rsidP="00347B20">
      <w:pPr>
        <w:rPr>
          <w:lang w:eastAsia="zh-CN"/>
        </w:rPr>
      </w:pPr>
      <w:r w:rsidRPr="00EC71EE">
        <w:rPr>
          <w:lang w:eastAsia="zh-CN"/>
        </w:rPr>
        <w:lastRenderedPageBreak/>
        <w:t>6. The AUSF send</w:t>
      </w:r>
      <w:r w:rsidR="001A455E">
        <w:rPr>
          <w:lang w:eastAsia="zh-CN"/>
        </w:rPr>
        <w:t>s</w:t>
      </w:r>
      <w:r w:rsidRPr="00EC71EE">
        <w:rPr>
          <w:lang w:eastAsia="zh-CN"/>
        </w:rPr>
        <w:t xml:space="preserve"> a </w:t>
      </w:r>
      <w:proofErr w:type="spellStart"/>
      <w:r w:rsidRPr="00EC71EE">
        <w:rPr>
          <w:lang w:eastAsia="zh-CN"/>
        </w:rPr>
        <w:t>Nudm_UEAuthentication_Get</w:t>
      </w:r>
      <w:proofErr w:type="spellEnd"/>
      <w:r w:rsidRPr="00EC71EE">
        <w:rPr>
          <w:lang w:eastAsia="zh-CN"/>
        </w:rPr>
        <w:t xml:space="preserve"> Request to the UDM. It contains the SUCI of the non-3GPP device, the SUCI of the 5G-RG, the SN-name, and the authenticated indication.</w:t>
      </w:r>
    </w:p>
    <w:p w14:paraId="07109E8D" w14:textId="178DBA87" w:rsidR="00347B20" w:rsidRPr="00EC71EE" w:rsidRDefault="00347B20" w:rsidP="00347B20">
      <w:pPr>
        <w:rPr>
          <w:lang w:eastAsia="zh-CN"/>
        </w:rPr>
      </w:pPr>
      <w:r w:rsidRPr="00EC71EE">
        <w:rPr>
          <w:rFonts w:hint="eastAsia"/>
          <w:lang w:eastAsia="zh-CN"/>
        </w:rPr>
        <w:t>7.</w:t>
      </w:r>
      <w:r w:rsidRPr="00EC71EE">
        <w:rPr>
          <w:lang w:eastAsia="zh-CN"/>
        </w:rPr>
        <w:t xml:space="preserve"> The UDM invoke</w:t>
      </w:r>
      <w:r w:rsidR="001A455E">
        <w:rPr>
          <w:lang w:eastAsia="zh-CN"/>
        </w:rPr>
        <w:t>s</w:t>
      </w:r>
      <w:r w:rsidRPr="00EC71EE">
        <w:rPr>
          <w:lang w:eastAsia="zh-CN"/>
        </w:rPr>
        <w:t xml:space="preserve"> the SIDF and maps the SUCIs to the SUPIs. The UDM verif</w:t>
      </w:r>
      <w:r w:rsidR="001A455E">
        <w:rPr>
          <w:lang w:eastAsia="zh-CN"/>
        </w:rPr>
        <w:t>ies</w:t>
      </w:r>
      <w:r w:rsidRPr="00EC71EE">
        <w:rPr>
          <w:lang w:eastAsia="zh-CN"/>
        </w:rPr>
        <w:t xml:space="preserve">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33399799" w:rsidR="00347B20" w:rsidRPr="00EC71EE" w:rsidRDefault="00347B20" w:rsidP="00347B20">
      <w:pPr>
        <w:rPr>
          <w:lang w:eastAsia="zh-CN"/>
        </w:rPr>
      </w:pPr>
      <w:r w:rsidRPr="00EC71EE">
        <w:rPr>
          <w:lang w:eastAsia="zh-CN"/>
        </w:rPr>
        <w:t>8. The UDM send</w:t>
      </w:r>
      <w:r w:rsidR="001A455E">
        <w:rPr>
          <w:lang w:eastAsia="zh-CN"/>
        </w:rPr>
        <w:t>s</w:t>
      </w:r>
      <w:r w:rsidRPr="00EC71EE">
        <w:rPr>
          <w:lang w:eastAsia="zh-CN"/>
        </w:rPr>
        <w:t xml:space="preserve"> a </w:t>
      </w:r>
      <w:proofErr w:type="spellStart"/>
      <w:r w:rsidRPr="00EC71EE">
        <w:rPr>
          <w:lang w:eastAsia="zh-CN"/>
        </w:rPr>
        <w:t>Nudm_UEAuthentication_Get</w:t>
      </w:r>
      <w:proofErr w:type="spellEnd"/>
      <w:r w:rsidRPr="00EC71EE">
        <w:rPr>
          <w:lang w:eastAsia="zh-CN"/>
        </w:rPr>
        <w:t xml:space="preserve"> Response to the AUSF. It contains the SUPI of the non-3GPP device and an indication that authentication by the home network is not required. </w:t>
      </w:r>
    </w:p>
    <w:p w14:paraId="2EF1F2D2" w14:textId="2ACF0CA0" w:rsidR="00347B20" w:rsidRPr="00EC71EE" w:rsidRDefault="00347B20" w:rsidP="00347B20">
      <w:pPr>
        <w:rPr>
          <w:lang w:eastAsia="zh-CN"/>
        </w:rPr>
      </w:pPr>
      <w:r w:rsidRPr="00EC71EE">
        <w:rPr>
          <w:lang w:eastAsia="zh-CN"/>
        </w:rPr>
        <w:t xml:space="preserve">9. After checking the indication set by the UDM, The AUSF </w:t>
      </w:r>
      <w:r w:rsidR="001A455E">
        <w:rPr>
          <w:lang w:eastAsia="zh-CN"/>
        </w:rPr>
        <w:t>does</w:t>
      </w:r>
      <w:r w:rsidR="001A455E" w:rsidRPr="00EC71EE">
        <w:rPr>
          <w:lang w:eastAsia="zh-CN"/>
        </w:rPr>
        <w:t xml:space="preserve"> </w:t>
      </w:r>
      <w:r w:rsidRPr="00EC71EE">
        <w:rPr>
          <w:lang w:eastAsia="zh-CN"/>
        </w:rPr>
        <w:t>not perform authentication and send</w:t>
      </w:r>
      <w:r w:rsidR="001A455E">
        <w:rPr>
          <w:lang w:eastAsia="zh-CN"/>
        </w:rPr>
        <w:t>s</w:t>
      </w:r>
      <w:r w:rsidRPr="00EC71EE">
        <w:rPr>
          <w:lang w:eastAsia="zh-CN"/>
        </w:rPr>
        <w:t xml:space="preserve"> a </w:t>
      </w:r>
      <w:proofErr w:type="spellStart"/>
      <w:r w:rsidRPr="00EC71EE">
        <w:rPr>
          <w:lang w:eastAsia="zh-CN"/>
        </w:rPr>
        <w:t>Nausf_UEAuthentication_Authenticate</w:t>
      </w:r>
      <w:proofErr w:type="spellEnd"/>
      <w:r w:rsidRPr="00EC71EE">
        <w:rPr>
          <w:lang w:eastAsia="zh-CN"/>
        </w:rPr>
        <w:t xml:space="preserv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642424A6"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w:t>
      </w:r>
      <w:r w:rsidR="001A455E" w:rsidRPr="00EC71EE">
        <w:rPr>
          <w:lang w:eastAsia="zh-CN"/>
        </w:rPr>
        <w:t>establish</w:t>
      </w:r>
      <w:r w:rsidR="001A455E">
        <w:rPr>
          <w:lang w:eastAsia="zh-CN"/>
        </w:rPr>
        <w:t>es</w:t>
      </w:r>
      <w:r w:rsidRPr="00EC71EE">
        <w:rPr>
          <w:lang w:eastAsia="zh-CN"/>
        </w:rPr>
        <w:t xml:space="preserve">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599EDBEE" w:rsidR="00347B20" w:rsidRPr="00EC71EE" w:rsidRDefault="00347B20" w:rsidP="00347B20">
      <w:pPr>
        <w:rPr>
          <w:lang w:eastAsia="zh-CN"/>
        </w:rPr>
      </w:pPr>
      <w:r w:rsidRPr="00EC71EE">
        <w:rPr>
          <w:lang w:eastAsia="zh-CN"/>
        </w:rPr>
        <w:t>11. The AMF send</w:t>
      </w:r>
      <w:r w:rsidR="001A455E">
        <w:rPr>
          <w:lang w:eastAsia="zh-CN"/>
        </w:rPr>
        <w:t>s</w:t>
      </w:r>
      <w:r w:rsidRPr="00EC71EE">
        <w:rPr>
          <w:lang w:eastAsia="zh-CN"/>
        </w:rPr>
        <w:t xml:space="preserve"> Registration Accept message to the W-AGF. This message contains 5G-GUTI and other parameters.</w:t>
      </w:r>
    </w:p>
    <w:p w14:paraId="1B8697EA" w14:textId="3AECD4CF" w:rsidR="00347B20" w:rsidRPr="00EC71EE" w:rsidRDefault="00347B20" w:rsidP="00347B20">
      <w:pPr>
        <w:rPr>
          <w:lang w:eastAsia="zh-CN"/>
        </w:rPr>
      </w:pPr>
      <w:r w:rsidRPr="00EC71EE">
        <w:rPr>
          <w:lang w:eastAsia="zh-CN"/>
        </w:rPr>
        <w:t>12. The W-AGF end</w:t>
      </w:r>
      <w:r w:rsidR="001A455E">
        <w:rPr>
          <w:lang w:eastAsia="zh-CN"/>
        </w:rPr>
        <w:t>s</w:t>
      </w:r>
      <w:r w:rsidRPr="00EC71EE">
        <w:rPr>
          <w:lang w:eastAsia="zh-CN"/>
        </w:rPr>
        <w:t xml:space="preserve"> a Registration Complete message back to the AMF. The W-AGF store</w:t>
      </w:r>
      <w:r w:rsidR="001A455E">
        <w:rPr>
          <w:lang w:eastAsia="zh-CN"/>
        </w:rPr>
        <w:t>s</w:t>
      </w:r>
      <w:r w:rsidRPr="00EC71EE">
        <w:rPr>
          <w:lang w:eastAsia="zh-CN"/>
        </w:rPr>
        <w:t xml:space="preserve"> the 5G-GUTI for use in later NAS procedures.</w:t>
      </w:r>
    </w:p>
    <w:p w14:paraId="39737EC9" w14:textId="2AACCFA2" w:rsidR="00347B20" w:rsidRPr="00EC71EE" w:rsidRDefault="00347B20" w:rsidP="00347B20">
      <w:pPr>
        <w:rPr>
          <w:lang w:eastAsia="zh-CN"/>
        </w:rPr>
      </w:pPr>
      <w:r w:rsidRPr="00EC71EE">
        <w:rPr>
          <w:lang w:eastAsia="zh-CN"/>
        </w:rPr>
        <w:t>13. The W-AGF and the 5G-RG may establish a PDU session for the non-3GPP device. This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41" w:name="_Toc90023921"/>
      <w:bookmarkStart w:id="142" w:name="_Toc90026368"/>
      <w:bookmarkStart w:id="143" w:name="_Toc98927384"/>
      <w:r w:rsidRPr="00EC71EE">
        <w:rPr>
          <w:rFonts w:ascii="Arial" w:hAnsi="Arial"/>
          <w:sz w:val="28"/>
        </w:rPr>
        <w:t>6.12.3</w:t>
      </w:r>
      <w:r w:rsidRPr="00EC71EE">
        <w:rPr>
          <w:rFonts w:ascii="Arial" w:hAnsi="Arial"/>
          <w:sz w:val="28"/>
        </w:rPr>
        <w:tab/>
      </w:r>
      <w:bookmarkEnd w:id="141"/>
      <w:bookmarkEnd w:id="142"/>
      <w:bookmarkEnd w:id="143"/>
      <w:r w:rsidRPr="00EC71EE">
        <w:rPr>
          <w:rFonts w:ascii="Arial" w:hAnsi="Arial" w:cs="Arial"/>
          <w:sz w:val="28"/>
          <w:szCs w:val="28"/>
        </w:rPr>
        <w:t>Evaluation</w:t>
      </w:r>
    </w:p>
    <w:p w14:paraId="0D3A1878" w14:textId="42A649CD" w:rsidR="00D00FA2" w:rsidRPr="00EC71EE" w:rsidRDefault="00D00FA2" w:rsidP="00D00FA2">
      <w:r>
        <w:rPr>
          <w:lang w:eastAsia="zh-CN"/>
        </w:rPr>
        <w:t xml:space="preserve">This solution is not consistent with the architecture assumption in </w:t>
      </w:r>
      <w:r>
        <w:rPr>
          <w:rFonts w:eastAsia="Times New Roman"/>
          <w:lang w:eastAsia="zh-CN"/>
        </w:rPr>
        <w:t>TR 23.700-32 [</w:t>
      </w:r>
      <w:r w:rsidR="001E094A">
        <w:rPr>
          <w:rFonts w:eastAsia="Times New Roman"/>
          <w:lang w:eastAsia="zh-CN"/>
        </w:rPr>
        <w:t>2</w:t>
      </w:r>
      <w:r>
        <w:rPr>
          <w:rFonts w:eastAsia="Times New Roman"/>
          <w:lang w:eastAsia="zh-CN"/>
        </w:rPr>
        <w:t xml:space="preserve">]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44" w:name="_Toc184053799"/>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44"/>
    </w:p>
    <w:p w14:paraId="3EABBCB1" w14:textId="4C731197" w:rsidR="003A7B3D" w:rsidRPr="00EC71EE" w:rsidRDefault="003A7B3D" w:rsidP="003A7B3D">
      <w:pPr>
        <w:pStyle w:val="Heading3"/>
      </w:pPr>
      <w:bookmarkStart w:id="145" w:name="_Toc184053800"/>
      <w:r w:rsidRPr="00EC71EE">
        <w:t>6.13.1</w:t>
      </w:r>
      <w:r w:rsidRPr="00EC71EE">
        <w:tab/>
        <w:t>Introduction</w:t>
      </w:r>
      <w:bookmarkEnd w:id="145"/>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17225B4D" w:rsidR="003A7B3D" w:rsidRPr="00EC71EE" w:rsidRDefault="001C6EDD" w:rsidP="00CA2AEC">
      <w:pPr>
        <w:pStyle w:val="NO"/>
        <w:rPr>
          <w:lang w:val="en-US" w:eastAsia="zh-CN"/>
        </w:rPr>
      </w:pPr>
      <w:r>
        <w:rPr>
          <w:lang w:val="en-US" w:eastAsia="zh-CN"/>
        </w:rPr>
        <w:t>NOTE</w:t>
      </w:r>
      <w:r w:rsidR="003A7B3D" w:rsidRPr="00EC71EE">
        <w:rPr>
          <w:lang w:val="en-US" w:eastAsia="zh-CN"/>
        </w:rPr>
        <w:t xml:space="preserve">: </w:t>
      </w:r>
      <w:r w:rsidR="009C10E9">
        <w:rPr>
          <w:lang w:val="en-US" w:eastAsia="zh-CN"/>
        </w:rPr>
        <w:t xml:space="preserve">Architecture alignment of </w:t>
      </w:r>
      <w:r w:rsidR="003A7B3D" w:rsidRPr="00EC71EE">
        <w:rPr>
          <w:rFonts w:hint="eastAsia"/>
          <w:lang w:val="en-US" w:eastAsia="zh-CN"/>
        </w:rPr>
        <w:t xml:space="preserve">this solution is </w:t>
      </w:r>
      <w:r w:rsidRPr="001C6EDD">
        <w:rPr>
          <w:lang w:eastAsia="zh-CN"/>
        </w:rPr>
        <w:t>not addressed in the present document</w:t>
      </w:r>
      <w:r w:rsidR="003A7B3D" w:rsidRPr="00EC71EE">
        <w:rPr>
          <w:rFonts w:hint="eastAsia"/>
          <w:lang w:val="en-US" w:eastAsia="zh-CN"/>
        </w:rPr>
        <w:t>.</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037550">
      <w:pPr>
        <w:pStyle w:val="Heading4"/>
      </w:pPr>
      <w:bookmarkStart w:id="146" w:name="_Toc184053801"/>
      <w:r w:rsidRPr="00EC71EE">
        <w:t>6.13.2.1</w:t>
      </w:r>
      <w:r w:rsidRPr="00EC71EE">
        <w:tab/>
      </w:r>
      <w:r w:rsidRPr="00EC71EE">
        <w:rPr>
          <w:rFonts w:hint="eastAsia"/>
          <w:lang w:val="en-US" w:eastAsia="zh-CN"/>
        </w:rPr>
        <w:t>Authentication Procedure</w:t>
      </w:r>
      <w:bookmarkEnd w:id="146"/>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CA2AEC">
      <w:pPr>
        <w:pStyle w:val="TH"/>
      </w:pPr>
      <w:r>
        <w:rPr>
          <w:noProof/>
        </w:rPr>
        <w:lastRenderedPageBreak/>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CA2AEC">
      <w:pPr>
        <w:pStyle w:val="TF"/>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1C1566C0"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 xml:space="preserve">identify a Non-3GPP Device based </w:t>
      </w:r>
      <w:r w:rsidR="001A455E">
        <w:rPr>
          <w:lang w:val="en-US" w:eastAsia="zh-CN"/>
        </w:rPr>
        <w:t>is not addressed in the present document</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1756A9CB" w:rsidR="003A7B3D" w:rsidRPr="00EC71EE" w:rsidRDefault="003A7B3D" w:rsidP="003A7B3D">
      <w:pPr>
        <w:pStyle w:val="B1"/>
        <w:ind w:left="0" w:firstLine="0"/>
        <w:jc w:val="both"/>
        <w:rPr>
          <w:lang w:val="en-US" w:eastAsia="zh-CN"/>
        </w:rPr>
      </w:pPr>
      <w:r w:rsidRPr="00EC71EE">
        <w:rPr>
          <w:rFonts w:hint="eastAsia"/>
          <w:lang w:val="en-US" w:eastAsia="zh-CN"/>
        </w:rPr>
        <w:t xml:space="preserve">4. Upon receiving the PDU Session Establishment or Modification Request message, the SMF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xml:space="preserve">] is required, and whether the UE/5G-RG is allowed to provide current service, and check the profile of the Non-3GPP </w:t>
      </w:r>
      <w:proofErr w:type="spellStart"/>
      <w:r w:rsidRPr="00EC71EE">
        <w:rPr>
          <w:rFonts w:hint="eastAsia"/>
          <w:lang w:val="en-US" w:eastAsia="zh-CN"/>
        </w:rPr>
        <w:t>Deivce</w:t>
      </w:r>
      <w:proofErr w:type="spellEnd"/>
      <w:r w:rsidRPr="00EC71EE">
        <w:rPr>
          <w:rFonts w:hint="eastAsia"/>
          <w:lang w:val="en-US" w:eastAsia="zh-CN"/>
        </w:rPr>
        <w:t xml:space="preserv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w:t>
      </w:r>
      <w:proofErr w:type="spellStart"/>
      <w:r w:rsidRPr="00EC71EE">
        <w:rPr>
          <w:rFonts w:hint="eastAsia"/>
          <w:lang w:val="en-US" w:eastAsia="zh-CN"/>
        </w:rPr>
        <w:t>signalling</w:t>
      </w:r>
      <w:proofErr w:type="spellEnd"/>
      <w:r w:rsidRPr="00EC71EE">
        <w:rPr>
          <w:rFonts w:hint="eastAsia"/>
          <w:lang w:val="en-US" w:eastAsia="zh-CN"/>
        </w:rPr>
        <w:t xml:space="preserve">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2BC8904"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w:t>
      </w:r>
      <w:r w:rsidRPr="00EC71EE">
        <w:t>trigger</w:t>
      </w:r>
      <w:r w:rsidR="001A455E">
        <w:t>s</w:t>
      </w:r>
      <w:r w:rsidRPr="00EC71EE">
        <w:t xml:space="preserve">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45E1481A"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exchange</w:t>
      </w:r>
      <w:r w:rsidR="001A455E">
        <w:t>s</w:t>
      </w:r>
      <w:r w:rsidRPr="00EC71EE">
        <w:t xml:space="preserv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6E97EBC7"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7. </w:t>
      </w:r>
      <w:r w:rsidRPr="00EC71EE">
        <w:t>After the successful completion of the authentication procedure, DN</w:t>
      </w:r>
      <w:r w:rsidRPr="00EC71EE">
        <w:rPr>
          <w:rFonts w:hint="eastAsia"/>
          <w:lang w:val="en-US" w:eastAsia="zh-CN"/>
        </w:rPr>
        <w:t>-</w:t>
      </w:r>
      <w:r w:rsidRPr="00EC71EE">
        <w:t>AAA server send</w:t>
      </w:r>
      <w:r w:rsidR="001A455E">
        <w:t>s</w:t>
      </w:r>
      <w:r w:rsidRPr="00EC71EE">
        <w:t xml:space="preserve"> EAP Success message to the SMF</w:t>
      </w:r>
      <w:r w:rsidRPr="00EC71EE">
        <w:rPr>
          <w:rFonts w:hint="eastAsia"/>
          <w:lang w:val="en-US" w:eastAsia="zh-CN"/>
        </w:rPr>
        <w:t>. This message contains the Non-3GPP Device identifier and a MSK (optional).</w:t>
      </w:r>
    </w:p>
    <w:p w14:paraId="22B71049" w14:textId="553D256E" w:rsidR="003A7B3D" w:rsidRPr="00EC71EE" w:rsidRDefault="003A7B3D" w:rsidP="003A7B3D">
      <w:pPr>
        <w:pStyle w:val="B1"/>
        <w:ind w:left="0" w:firstLine="0"/>
        <w:jc w:val="both"/>
        <w:rPr>
          <w:lang w:val="en-US" w:eastAsia="zh-CN"/>
        </w:rPr>
      </w:pPr>
      <w:r w:rsidRPr="00EC71EE">
        <w:rPr>
          <w:rFonts w:hint="eastAsia"/>
          <w:lang w:val="en-US" w:eastAsia="zh-CN"/>
        </w:rPr>
        <w:t>8. The SMF store</w:t>
      </w:r>
      <w:r w:rsidR="001A455E">
        <w:rPr>
          <w:lang w:val="en-US" w:eastAsia="zh-CN"/>
        </w:rPr>
        <w:t>s</w:t>
      </w:r>
      <w:r w:rsidRPr="00EC71EE">
        <w:rPr>
          <w:rFonts w:hint="eastAsia"/>
          <w:lang w:val="en-US" w:eastAsia="zh-CN"/>
        </w:rPr>
        <w:t xml:space="preserv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9. The SMF may notify the authentication and authorization result of Non-3GPP Device to UDM and/or specific NF where store the profile of the Non-3GPP </w:t>
      </w:r>
      <w:proofErr w:type="spellStart"/>
      <w:r w:rsidRPr="00EC71EE">
        <w:rPr>
          <w:rFonts w:hint="eastAsia"/>
          <w:lang w:val="en-US" w:eastAsia="zh-CN"/>
        </w:rPr>
        <w:t>Deivce</w:t>
      </w:r>
      <w:proofErr w:type="spellEnd"/>
      <w:r w:rsidRPr="00EC71EE">
        <w:rPr>
          <w:rFonts w:hint="eastAsia"/>
          <w:lang w:val="en-US" w:eastAsia="zh-CN"/>
        </w:rPr>
        <w:t>. The SMF then may request the session policy associate with the Non-3GPP Device from PCF.</w:t>
      </w:r>
    </w:p>
    <w:p w14:paraId="50F387DD" w14:textId="6C181DB9" w:rsidR="003A7B3D" w:rsidRPr="00EC71EE" w:rsidRDefault="001C6EDD" w:rsidP="00CA2AEC">
      <w:pPr>
        <w:pStyle w:val="NO"/>
        <w:rPr>
          <w:lang w:val="en-US" w:eastAsia="zh-CN"/>
        </w:rPr>
      </w:pPr>
      <w:r>
        <w:rPr>
          <w:rFonts w:eastAsia="Times New Roman"/>
          <w:lang w:val="en-US" w:eastAsia="zh-CN"/>
        </w:rPr>
        <w:t>NOTE</w:t>
      </w:r>
      <w:r w:rsidR="000E6AD0">
        <w:rPr>
          <w:rFonts w:eastAsia="Times New Roman"/>
          <w:lang w:val="en-US" w:eastAsia="zh-CN"/>
        </w:rPr>
        <w:t xml:space="preserve"> 4</w:t>
      </w:r>
      <w:r w:rsidR="003A7B3D" w:rsidRPr="00EC71EE">
        <w:rPr>
          <w:rFonts w:eastAsia="Times New Roman"/>
          <w:lang w:val="en-US" w:eastAsia="zh-CN"/>
        </w:rPr>
        <w:t xml:space="preserve">: </w:t>
      </w:r>
      <w:r w:rsidR="003A7B3D" w:rsidRPr="00EC71EE">
        <w:rPr>
          <w:rFonts w:eastAsia="Times New Roman" w:hint="eastAsia"/>
          <w:lang w:val="en-US" w:eastAsia="zh-CN"/>
        </w:rPr>
        <w:t>What the Non-3GPP Device profile contains and whe</w:t>
      </w:r>
      <w:r w:rsidR="003A7B3D" w:rsidRPr="00EC71EE">
        <w:rPr>
          <w:lang w:val="en-US"/>
        </w:rPr>
        <w:t xml:space="preserve">re the </w:t>
      </w:r>
      <w:r w:rsidR="003A7B3D" w:rsidRPr="00EC71EE">
        <w:rPr>
          <w:rFonts w:hint="eastAsia"/>
          <w:lang w:val="en-US" w:eastAsia="zh-CN"/>
        </w:rPr>
        <w:t>Non-3GPP Device</w:t>
      </w:r>
      <w:r w:rsidR="003A7B3D" w:rsidRPr="00EC71EE">
        <w:rPr>
          <w:lang w:val="en-US"/>
        </w:rPr>
        <w:t xml:space="preserve"> Profile is stored is </w:t>
      </w:r>
      <w:r w:rsidRPr="001C6EDD">
        <w:t>not addressed in the present document</w:t>
      </w:r>
      <w:r w:rsidR="003A7B3D" w:rsidRPr="00EC71EE">
        <w:rPr>
          <w:rFonts w:eastAsia="Times New Roman"/>
          <w:lang w:val="en-US" w:eastAsia="zh-CN"/>
        </w:rPr>
        <w:t>.</w:t>
      </w:r>
    </w:p>
    <w:p w14:paraId="29B00BBE" w14:textId="3905247C" w:rsidR="003A7B3D" w:rsidRPr="00EC71EE" w:rsidRDefault="003A7B3D" w:rsidP="003A7B3D">
      <w:pPr>
        <w:pStyle w:val="B1"/>
        <w:ind w:left="0" w:firstLine="0"/>
        <w:jc w:val="both"/>
        <w:rPr>
          <w:lang w:val="en-US" w:eastAsia="zh-CN"/>
        </w:rPr>
      </w:pPr>
      <w:r w:rsidRPr="00EC71EE">
        <w:rPr>
          <w:rFonts w:hint="eastAsia"/>
          <w:lang w:val="en-US" w:eastAsia="zh-CN"/>
        </w:rPr>
        <w:t>10. The SMF perform</w:t>
      </w:r>
      <w:r w:rsidR="001A455E">
        <w:rPr>
          <w:lang w:val="en-US" w:eastAsia="zh-CN"/>
        </w:rPr>
        <w:t>s</w:t>
      </w:r>
      <w:r w:rsidRPr="00EC71EE">
        <w:rPr>
          <w:rFonts w:hint="eastAsia"/>
          <w:lang w:val="en-US" w:eastAsia="zh-CN"/>
        </w:rPr>
        <w:t xml:space="preserve"> rest of the PDU Session Establishment or Modification procedure.</w:t>
      </w:r>
    </w:p>
    <w:p w14:paraId="61BF456C" w14:textId="0BC4B910"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include</w:t>
      </w:r>
      <w:r w:rsidR="001A455E">
        <w:rPr>
          <w:lang w:val="en-US" w:eastAsia="zh-CN"/>
        </w:rPr>
        <w:t>s</w:t>
      </w:r>
      <w:r w:rsidRPr="00EC71EE">
        <w:rPr>
          <w:rFonts w:hint="eastAsia"/>
          <w:lang w:val="en-US" w:eastAsia="zh-CN"/>
        </w:rPr>
        <w:t xml:space="preserve"> EAP success message to be sent to the UE/5G-RG and the Non-3GPP Device. The SMF also include</w:t>
      </w:r>
      <w:r w:rsidR="001A455E">
        <w:rPr>
          <w:lang w:val="en-US" w:eastAsia="zh-CN"/>
        </w:rPr>
        <w:t>s</w:t>
      </w:r>
      <w:r w:rsidRPr="00EC71EE">
        <w:rPr>
          <w:rFonts w:hint="eastAsia"/>
          <w:lang w:val="en-US" w:eastAsia="zh-CN"/>
        </w:rPr>
        <w:t xml:space="preserve"> a MSK (if received in step 7) in NAS SM message.</w:t>
      </w:r>
    </w:p>
    <w:p w14:paraId="01D7326E" w14:textId="30A1840B" w:rsidR="003A7B3D" w:rsidRPr="00EC71EE" w:rsidRDefault="003A7B3D" w:rsidP="003A7B3D">
      <w:pPr>
        <w:pStyle w:val="B1"/>
        <w:ind w:left="0" w:firstLine="0"/>
        <w:jc w:val="both"/>
        <w:rPr>
          <w:lang w:val="en-US" w:eastAsia="zh-CN"/>
        </w:rPr>
      </w:pPr>
      <w:r w:rsidRPr="00EC71EE">
        <w:rPr>
          <w:rFonts w:hint="eastAsia"/>
          <w:lang w:val="en-US" w:eastAsia="zh-CN"/>
        </w:rPr>
        <w:t>12. The UE/5G-RG store</w:t>
      </w:r>
      <w:r w:rsidR="001A455E">
        <w:rPr>
          <w:lang w:val="en-US" w:eastAsia="zh-CN"/>
        </w:rPr>
        <w:t>s</w:t>
      </w:r>
      <w:r w:rsidRPr="00EC71EE">
        <w:rPr>
          <w:rFonts w:hint="eastAsia"/>
          <w:lang w:val="en-US" w:eastAsia="zh-CN"/>
        </w:rPr>
        <w:t xml:space="preserve"> the authentication and authorization result of the Non-3GPP Device to do some operation like access control, e.g. restrict the number of devices activated simultaneously. The UE/5G-RG store</w:t>
      </w:r>
      <w:r w:rsidR="001A455E">
        <w:rPr>
          <w:lang w:val="en-US" w:eastAsia="zh-CN"/>
        </w:rPr>
        <w:t>s</w:t>
      </w:r>
      <w:r w:rsidRPr="00EC71EE">
        <w:rPr>
          <w:rFonts w:hint="eastAsia"/>
          <w:lang w:val="en-US" w:eastAsia="zh-CN"/>
        </w:rPr>
        <w:t xml:space="preserv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47" w:name="_Toc184053802"/>
      <w:r w:rsidRPr="00EC71EE">
        <w:lastRenderedPageBreak/>
        <w:t>6.13.</w:t>
      </w:r>
      <w:r w:rsidRPr="00EC71EE">
        <w:rPr>
          <w:lang w:val="en-US" w:eastAsia="zh-CN"/>
        </w:rPr>
        <w:t>2.2</w:t>
      </w:r>
      <w:r w:rsidRPr="00EC71EE">
        <w:tab/>
      </w:r>
      <w:r w:rsidRPr="00EC71EE">
        <w:rPr>
          <w:rFonts w:hint="eastAsia"/>
          <w:lang w:val="en-US" w:eastAsia="zh-CN"/>
        </w:rPr>
        <w:t>Re-Authentication procedure</w:t>
      </w:r>
      <w:bookmarkEnd w:id="147"/>
    </w:p>
    <w:p w14:paraId="7D4A7EDF" w14:textId="48B15D7D" w:rsidR="003A7B3D" w:rsidRPr="00EC71EE" w:rsidRDefault="00A11D53" w:rsidP="00CA2AEC">
      <w:pPr>
        <w:pStyle w:val="TH"/>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CA2AEC">
      <w:pPr>
        <w:pStyle w:val="TF"/>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F537290" w:rsidR="003A7B3D" w:rsidRPr="00EC71EE" w:rsidRDefault="003A7B3D" w:rsidP="003A7B3D">
      <w:pPr>
        <w:pStyle w:val="B1"/>
        <w:ind w:left="0" w:firstLine="0"/>
        <w:jc w:val="both"/>
        <w:rPr>
          <w:lang w:val="en-US" w:eastAsia="zh-CN"/>
        </w:rPr>
      </w:pPr>
      <w:r w:rsidRPr="00EC71EE">
        <w:rPr>
          <w:rFonts w:hint="eastAsia"/>
          <w:lang w:val="en-US" w:eastAsia="zh-CN"/>
        </w:rPr>
        <w:t>2b-2. The DN AAA send</w:t>
      </w:r>
      <w:r w:rsidR="001A455E">
        <w:rPr>
          <w:lang w:val="en-US" w:eastAsia="zh-CN"/>
        </w:rPr>
        <w:t>s</w:t>
      </w:r>
      <w:r w:rsidRPr="00EC71EE">
        <w:rPr>
          <w:rFonts w:hint="eastAsia"/>
          <w:lang w:val="en-US" w:eastAsia="zh-CN"/>
        </w:rPr>
        <w:t xml:space="preserve">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F5ECC9C"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send</w:t>
      </w:r>
      <w:r w:rsidR="001A455E">
        <w:t>s</w:t>
      </w:r>
      <w:r w:rsidRPr="00EC71EE">
        <w:t xml:space="preserve">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proofErr w:type="spellStart"/>
      <w:r w:rsidRPr="00EC71EE">
        <w:rPr>
          <w:rFonts w:hint="eastAsia"/>
          <w:lang w:val="en-US" w:eastAsia="zh-CN"/>
        </w:rPr>
        <w:t>sponse</w:t>
      </w:r>
      <w:proofErr w:type="spellEnd"/>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48" w:name="_Toc184053803"/>
      <w:r w:rsidRPr="00EC71EE">
        <w:t>6.13.</w:t>
      </w:r>
      <w:r w:rsidRPr="00EC71EE">
        <w:rPr>
          <w:lang w:val="en-US" w:eastAsia="zh-CN"/>
        </w:rPr>
        <w:t>2.3</w:t>
      </w:r>
      <w:r w:rsidRPr="00EC71EE">
        <w:tab/>
      </w:r>
      <w:r w:rsidRPr="00EC71EE">
        <w:rPr>
          <w:rFonts w:hint="eastAsia"/>
          <w:lang w:val="en-US" w:eastAsia="zh-CN"/>
        </w:rPr>
        <w:t>Authentication and Authorization revocation</w:t>
      </w:r>
      <w:bookmarkEnd w:id="148"/>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49" w:name="_Toc184053804"/>
      <w:r w:rsidRPr="00EC71EE">
        <w:rPr>
          <w:lang w:val="en-US"/>
        </w:rPr>
        <w:lastRenderedPageBreak/>
        <w:t>6.13.</w:t>
      </w:r>
      <w:r w:rsidRPr="00EC71EE">
        <w:rPr>
          <w:rFonts w:hint="eastAsia"/>
          <w:lang w:val="en-US" w:eastAsia="zh-CN"/>
        </w:rPr>
        <w:t>4</w:t>
      </w:r>
      <w:r w:rsidRPr="00EC71EE">
        <w:rPr>
          <w:lang w:val="en-US"/>
        </w:rPr>
        <w:tab/>
        <w:t>Evaluation</w:t>
      </w:r>
      <w:bookmarkEnd w:id="149"/>
    </w:p>
    <w:p w14:paraId="04EE1772" w14:textId="72DC75C1" w:rsidR="003A7B3D" w:rsidRPr="00EC71EE" w:rsidRDefault="009F5C89" w:rsidP="003A7B3D">
      <w:pPr>
        <w:rPr>
          <w:lang w:val="en-US"/>
        </w:rPr>
      </w:pPr>
      <w:r>
        <w:rPr>
          <w:lang w:val="en-US"/>
        </w:rPr>
        <w:t>None</w:t>
      </w:r>
    </w:p>
    <w:p w14:paraId="51AC3BD9" w14:textId="603DD1D9" w:rsidR="00EC39C7" w:rsidRPr="00EC71EE" w:rsidRDefault="002724F0" w:rsidP="00EC39C7">
      <w:pPr>
        <w:pStyle w:val="Heading2"/>
      </w:pPr>
      <w:bookmarkStart w:id="150" w:name="_Toc184053805"/>
      <w:r w:rsidRPr="00EC71EE">
        <w:t>6.14</w:t>
      </w:r>
      <w:r w:rsidR="00EC39C7" w:rsidRPr="00EC71EE">
        <w:tab/>
        <w:t>Solution #</w:t>
      </w:r>
      <w:r w:rsidRPr="00EC71EE">
        <w:t>14</w:t>
      </w:r>
      <w:r w:rsidR="00EC39C7" w:rsidRPr="00EC71EE">
        <w:t>: Authentication and authorization of non-3GPP devices</w:t>
      </w:r>
      <w:bookmarkEnd w:id="150"/>
    </w:p>
    <w:p w14:paraId="5780E63F" w14:textId="6FF3B16C" w:rsidR="00EC39C7" w:rsidRPr="00EC71EE" w:rsidRDefault="002724F0" w:rsidP="00EC39C7">
      <w:pPr>
        <w:pStyle w:val="Heading3"/>
      </w:pPr>
      <w:bookmarkStart w:id="151" w:name="_Toc184053806"/>
      <w:r w:rsidRPr="00EC71EE">
        <w:t>6.14</w:t>
      </w:r>
      <w:r w:rsidR="00EC39C7" w:rsidRPr="00EC71EE">
        <w:t>.1</w:t>
      </w:r>
      <w:r w:rsidR="00EC39C7" w:rsidRPr="00EC71EE">
        <w:tab/>
        <w:t>Introduction</w:t>
      </w:r>
      <w:bookmarkEnd w:id="151"/>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52" w:name="_Toc184053807"/>
      <w:r w:rsidRPr="00EC71EE">
        <w:t>6.14</w:t>
      </w:r>
      <w:r w:rsidR="00EC39C7" w:rsidRPr="00EC71EE">
        <w:t>.2</w:t>
      </w:r>
      <w:r w:rsidR="00EC39C7" w:rsidRPr="00EC71EE">
        <w:tab/>
        <w:t>Solution details</w:t>
      </w:r>
      <w:bookmarkEnd w:id="152"/>
    </w:p>
    <w:p w14:paraId="7AEA6277" w14:textId="6C22AD35"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w:t>
      </w:r>
      <w:proofErr w:type="spellStart"/>
      <w:r w:rsidRPr="00EC71EE">
        <w:rPr>
          <w:lang w:val="en-US"/>
        </w:rPr>
        <w:t>ie</w:t>
      </w:r>
      <w:proofErr w:type="spellEnd"/>
      <w:r w:rsidRPr="00EC71EE">
        <w:rPr>
          <w:lang w:val="en-US"/>
        </w:rPr>
        <w:t>.,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Because in architecture assumptions in TR 23.700-32</w:t>
      </w:r>
      <w:r w:rsidR="001E094A">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conclusions in </w:t>
      </w:r>
      <w:r w:rsidR="00FF3A04">
        <w:rPr>
          <w:iCs/>
        </w:rPr>
        <w:t>TR 23.700-32</w:t>
      </w:r>
      <w:r w:rsidR="001E094A">
        <w:rPr>
          <w:iCs/>
        </w:rPr>
        <w:t xml:space="preserve"> [2]</w:t>
      </w:r>
      <w:r w:rsidR="00FF3A04">
        <w:rPr>
          <w:iCs/>
        </w:rPr>
        <w:t xml:space="preserve">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095BC896"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32B3FB90" w14:textId="212ADF90" w:rsidR="00EC39C7" w:rsidRPr="00EC71EE" w:rsidRDefault="00FF3A04" w:rsidP="00713E5A">
      <w:pPr>
        <w:pStyle w:val="NO"/>
      </w:pPr>
      <w:r>
        <w:rPr>
          <w:lang w:eastAsia="zh-CN"/>
        </w:rPr>
        <w:t>NOTE</w:t>
      </w:r>
      <w:r w:rsidR="00EA7BA1">
        <w:rPr>
          <w:lang w:eastAsia="zh-CN"/>
        </w:rPr>
        <w:t xml:space="preserve"> 2</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53" w:name="_Toc184053808"/>
      <w:r w:rsidRPr="00EC71EE">
        <w:t>6.14</w:t>
      </w:r>
      <w:r w:rsidR="00EC39C7" w:rsidRPr="00EC71EE">
        <w:t>.3</w:t>
      </w:r>
      <w:r w:rsidR="00EC39C7" w:rsidRPr="00EC71EE">
        <w:tab/>
        <w:t>Evaluation</w:t>
      </w:r>
      <w:bookmarkEnd w:id="153"/>
    </w:p>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54" w:name="_Toc184053809"/>
      <w:r w:rsidRPr="00EC71EE">
        <w:t>6.15</w:t>
      </w:r>
      <w:r w:rsidRPr="00EC71EE">
        <w:tab/>
        <w:t>Solution #15: Authentication of user behind the UE</w:t>
      </w:r>
      <w:bookmarkEnd w:id="154"/>
    </w:p>
    <w:p w14:paraId="0AB3BE8D" w14:textId="5B0F8073" w:rsidR="009F1D6E" w:rsidRPr="00EC71EE" w:rsidRDefault="009F1D6E" w:rsidP="009F1D6E">
      <w:pPr>
        <w:pStyle w:val="Heading3"/>
      </w:pPr>
      <w:bookmarkStart w:id="155" w:name="_Toc184053810"/>
      <w:r w:rsidRPr="00EC71EE">
        <w:t>6.15.1</w:t>
      </w:r>
      <w:r w:rsidRPr="00EC71EE">
        <w:tab/>
        <w:t>Introduction</w:t>
      </w:r>
      <w:bookmarkEnd w:id="155"/>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56" w:name="_Toc184053811"/>
      <w:r w:rsidRPr="00EC71EE">
        <w:lastRenderedPageBreak/>
        <w:t>6.15.2</w:t>
      </w:r>
      <w:r w:rsidRPr="00EC71EE">
        <w:tab/>
        <w:t>Solution details</w:t>
      </w:r>
      <w:bookmarkEnd w:id="156"/>
    </w:p>
    <w:p w14:paraId="1DEA3BEA" w14:textId="4E6CDE6B" w:rsidR="009F1D6E" w:rsidRPr="00EC71EE" w:rsidRDefault="009F1D6E" w:rsidP="006D2584">
      <w:pPr>
        <w:pStyle w:val="Heading4"/>
      </w:pPr>
      <w:bookmarkStart w:id="157" w:name="_Toc184053812"/>
      <w:r w:rsidRPr="00EC71EE">
        <w:t>6.15.2.1</w:t>
      </w:r>
      <w:r w:rsidRPr="00EC71EE">
        <w:tab/>
        <w:t>Concept</w:t>
      </w:r>
      <w:bookmarkEnd w:id="157"/>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5F59BB03" w14:textId="25D7A071" w:rsidR="009F1D6E" w:rsidRPr="00EC71EE" w:rsidRDefault="004209B9" w:rsidP="00CA2AEC">
      <w:pPr>
        <w:pStyle w:val="TH"/>
      </w:pPr>
      <w:r w:rsidRPr="00EC71EE">
        <w:object w:dxaOrig="7666" w:dyaOrig="3976" w14:anchorId="0B879BAC">
          <v:shape id="_x0000_i1034" type="#_x0000_t75" style="width:361.25pt;height:167.8pt" o:ole="">
            <v:imagedata r:id="rId37" o:title="" croptop="5536f" cropbottom="4709f" cropleft="2215f" cropright="1582f"/>
          </v:shape>
          <o:OLEObject Type="Embed" ProgID="Visio.Drawing.15" ShapeID="_x0000_i1034" DrawAspect="Content" ObjectID="_1794666788"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xml:space="preserve">. Therefore, the network provisions the </w:t>
      </w:r>
      <w:proofErr w:type="spellStart"/>
      <w:r w:rsidRPr="00EC71EE">
        <w:t>TimeBoundCredential</w:t>
      </w:r>
      <w:proofErr w:type="spellEnd"/>
      <w:r w:rsidRPr="00EC71EE">
        <w:t xml:space="preserve"> and User ID at the UE/USIM-B. So now the user-A and network know the following shared secret related to the user:</w:t>
      </w:r>
    </w:p>
    <w:p w14:paraId="11527486" w14:textId="5E48D2C8"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234CFBBE" w14:textId="78F95044"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366544CC"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5226428E" w14:textId="59960C15" w:rsidR="009F1D6E" w:rsidRPr="00EC71EE" w:rsidRDefault="001E094A" w:rsidP="00CA2AEC">
      <w:pPr>
        <w:ind w:left="360"/>
        <w:rPr>
          <w:rFonts w:ascii="B1" w:hAnsi="B1" w:hint="eastAsia"/>
        </w:rPr>
      </w:pPr>
      <w:r>
        <w:rPr>
          <w:rFonts w:ascii="B1" w:hAnsi="B1"/>
        </w:rPr>
        <w:t>-</w:t>
      </w:r>
      <w:r>
        <w:rPr>
          <w:rFonts w:ascii="B1" w:hAnsi="B1"/>
        </w:rPr>
        <w:tab/>
      </w:r>
      <w:proofErr w:type="spellStart"/>
      <w:r w:rsidR="009F1D6E" w:rsidRPr="00EC71EE">
        <w:rPr>
          <w:rFonts w:ascii="B1" w:hAnsi="B1"/>
        </w:rPr>
        <w:t>TimeBoundCredential</w:t>
      </w:r>
      <w:proofErr w:type="spellEnd"/>
      <w:r w:rsidR="009F1D6E" w:rsidRPr="00EC71EE">
        <w:rPr>
          <w:rFonts w:ascii="B1" w:hAnsi="B1"/>
        </w:rPr>
        <w:t xml:space="preserve">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w:t>
      </w:r>
      <w:proofErr w:type="spellStart"/>
      <w:r w:rsidRPr="00EC71EE">
        <w:rPr>
          <w:rFonts w:ascii="B1" w:hAnsi="B1"/>
        </w:rPr>
        <w:t>TimeBoundCredential</w:t>
      </w:r>
      <w:proofErr w:type="spellEnd"/>
      <w:r w:rsidRPr="00EC71EE">
        <w:rPr>
          <w:rFonts w:ascii="B1" w:hAnsi="B1"/>
        </w:rPr>
        <w:t xml:space="preserve">). In this way, user A and UE-B are both bound in the authentication process. </w:t>
      </w:r>
    </w:p>
    <w:p w14:paraId="07465294" w14:textId="111C289A" w:rsidR="009F1D6E" w:rsidRPr="00EC71EE" w:rsidRDefault="009F1D6E" w:rsidP="006D2584">
      <w:pPr>
        <w:pStyle w:val="Heading4"/>
      </w:pPr>
      <w:bookmarkStart w:id="158" w:name="_Toc184053813"/>
      <w:r w:rsidRPr="00EC71EE">
        <w:t>6.15.2.2</w:t>
      </w:r>
      <w:r w:rsidRPr="00EC71EE">
        <w:tab/>
        <w:t>Solution flow</w:t>
      </w:r>
      <w:bookmarkEnd w:id="158"/>
    </w:p>
    <w:p w14:paraId="2FDAB848" w14:textId="77777777" w:rsidR="009F1D6E" w:rsidRPr="00EC71EE" w:rsidRDefault="009F1D6E" w:rsidP="009F1D6E"/>
    <w:p w14:paraId="74DC64B1" w14:textId="3F9447F2" w:rsidR="009F1D6E" w:rsidRPr="00EC71EE" w:rsidRDefault="008A2C46" w:rsidP="00CA2AEC">
      <w:pPr>
        <w:pStyle w:val="TH"/>
      </w:pPr>
      <w:r>
        <w:object w:dxaOrig="20177" w:dyaOrig="14356" w14:anchorId="0B6EDAC8">
          <v:shape id="_x0000_i1035" type="#_x0000_t75" style="width:457.05pt;height:434.5pt" o:ole="">
            <v:imagedata r:id="rId39" o:title=""/>
          </v:shape>
          <o:OLEObject Type="Embed" ProgID="Visio.Drawing.15" ShapeID="_x0000_i1035" DrawAspect="Content" ObjectID="_1794666789"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04CF4C37"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If the AMF decides to perform user authentication, the AMF initiates user authentication. For this, AMF sends </w:t>
      </w:r>
      <w:proofErr w:type="spellStart"/>
      <w:r w:rsidRPr="00EC71EE">
        <w:rPr>
          <w:rFonts w:eastAsia="Times New Roman"/>
          <w:lang w:val="en-US" w:eastAsia="zh-CN"/>
        </w:rPr>
        <w:t>Nausf_UEAuthentication_Authentication</w:t>
      </w:r>
      <w:proofErr w:type="spellEnd"/>
      <w:r w:rsidRPr="00EC71EE">
        <w:rPr>
          <w:rFonts w:eastAsia="Times New Roman"/>
          <w:lang w:val="en-US" w:eastAsia="zh-CN"/>
        </w:rPr>
        <w:t xml:space="preserve">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 xml:space="preserve">The AUSF sends the </w:t>
      </w:r>
      <w:proofErr w:type="spellStart"/>
      <w:r w:rsidRPr="00EC71EE">
        <w:rPr>
          <w:rFonts w:eastAsia="Times New Roman"/>
          <w:lang w:val="en-US" w:eastAsia="zh-CN"/>
        </w:rPr>
        <w:t>Nudm_UEAuthentication_Authentication_Get</w:t>
      </w:r>
      <w:proofErr w:type="spellEnd"/>
      <w:r w:rsidRPr="00EC71EE">
        <w:rPr>
          <w:rFonts w:eastAsia="Times New Roman"/>
          <w:lang w:val="en-US" w:eastAsia="zh-CN"/>
        </w:rPr>
        <w:t xml:space="preserve"> request to UDM with SUPI and the user ID. Based on the subscription data, the UDM authorizes that User A can use UE-B. After successful authorization, the UDM provides the </w:t>
      </w:r>
      <w:proofErr w:type="spellStart"/>
      <w:r w:rsidRPr="00EC71EE">
        <w:rPr>
          <w:rFonts w:eastAsia="Times New Roman"/>
          <w:lang w:val="en-US" w:eastAsia="zh-CN"/>
        </w:rPr>
        <w:t>TimeBoundCredential</w:t>
      </w:r>
      <w:proofErr w:type="spellEnd"/>
      <w:r w:rsidRPr="00EC71EE">
        <w:rPr>
          <w:rFonts w:eastAsia="Times New Roman"/>
          <w:lang w:val="en-US" w:eastAsia="zh-CN"/>
        </w:rPr>
        <w:t xml:space="preserve">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AUSF sends an EAP challenge packet to UE, which contains a </w:t>
      </w:r>
      <w:proofErr w:type="spellStart"/>
      <w:r w:rsidRPr="00EC71EE">
        <w:rPr>
          <w:rFonts w:eastAsia="Times New Roman"/>
          <w:lang w:val="en-US" w:eastAsia="zh-CN"/>
        </w:rPr>
        <w:t>TNonce</w:t>
      </w:r>
      <w:proofErr w:type="spellEnd"/>
      <w:r w:rsidRPr="00EC71EE">
        <w:rPr>
          <w:rFonts w:eastAsia="Times New Roman"/>
          <w:lang w:val="en-US" w:eastAsia="zh-CN"/>
        </w:rPr>
        <w:t xml:space="preserve"> value and a Message Authentication Code 1 (MAC1) derived by using the user key derived using the </w:t>
      </w:r>
      <w:proofErr w:type="spellStart"/>
      <w:r w:rsidRPr="00EC71EE">
        <w:rPr>
          <w:rFonts w:eastAsia="Times New Roman"/>
          <w:lang w:val="en-US" w:eastAsia="zh-CN"/>
        </w:rPr>
        <w:t>TimeBoundCredential</w:t>
      </w:r>
      <w:proofErr w:type="spellEnd"/>
      <w:r w:rsidRPr="00EC71EE">
        <w:rPr>
          <w:rFonts w:eastAsia="Times New Roman"/>
          <w:lang w:val="en-US" w:eastAsia="zh-CN"/>
        </w:rPr>
        <w:t>,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w:t>
      </w:r>
      <w:proofErr w:type="spellStart"/>
      <w:r w:rsidRPr="00EC71EE">
        <w:rPr>
          <w:rFonts w:eastAsia="Times New Roman"/>
          <w:lang w:val="en-US" w:eastAsia="zh-CN"/>
        </w:rPr>
        <w:t>TNonce</w:t>
      </w:r>
      <w:proofErr w:type="spellEnd"/>
      <w:r w:rsidRPr="00EC71EE">
        <w:rPr>
          <w:rFonts w:eastAsia="Times New Roman"/>
          <w:lang w:val="en-US" w:eastAsia="zh-CN"/>
        </w:rPr>
        <w:t xml:space="preserv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w:t>
      </w:r>
      <w:proofErr w:type="spellStart"/>
      <w:r w:rsidRPr="00EC71EE">
        <w:rPr>
          <w:rFonts w:eastAsia="Times New Roman"/>
          <w:lang w:val="en-US" w:eastAsia="zh-CN"/>
        </w:rPr>
        <w:t>UNonce</w:t>
      </w:r>
      <w:proofErr w:type="spellEnd"/>
      <w:r w:rsidRPr="00EC71EE">
        <w:rPr>
          <w:rFonts w:eastAsia="Times New Roman"/>
          <w:lang w:val="en-US" w:eastAsia="zh-CN"/>
        </w:rPr>
        <w:t xml:space="preserve"> and derives a MAC2 using the user key, </w:t>
      </w:r>
      <w:r w:rsidR="008A2C46">
        <w:rPr>
          <w:rFonts w:eastAsia="Times New Roman"/>
          <w:lang w:val="en-US" w:eastAsia="zh-CN"/>
        </w:rPr>
        <w:t>considering</w:t>
      </w:r>
      <w:r w:rsidRPr="00EC71EE">
        <w:rPr>
          <w:rFonts w:eastAsia="Times New Roman"/>
          <w:lang w:val="en-US" w:eastAsia="zh-CN"/>
        </w:rPr>
        <w:t xml:space="preserve"> </w:t>
      </w:r>
      <w:proofErr w:type="spellStart"/>
      <w:r w:rsidRPr="00EC71EE">
        <w:rPr>
          <w:rFonts w:eastAsia="Times New Roman"/>
          <w:lang w:val="en-US" w:eastAsia="zh-CN"/>
        </w:rPr>
        <w:t>UNonce</w:t>
      </w:r>
      <w:proofErr w:type="spellEnd"/>
      <w:r w:rsidRPr="00EC71EE">
        <w:rPr>
          <w:rFonts w:eastAsia="Times New Roman"/>
          <w:lang w:val="en-US" w:eastAsia="zh-CN"/>
        </w:rPr>
        <w:t xml:space="preserve"> and </w:t>
      </w:r>
      <w:proofErr w:type="spellStart"/>
      <w:r w:rsidRPr="00EC71EE">
        <w:rPr>
          <w:rFonts w:eastAsia="Times New Roman"/>
          <w:lang w:val="en-US" w:eastAsia="zh-CN"/>
        </w:rPr>
        <w:t>TNonce</w:t>
      </w:r>
      <w:proofErr w:type="spellEnd"/>
      <w:r w:rsidRPr="00EC71EE">
        <w:rPr>
          <w:rFonts w:eastAsia="Times New Roman"/>
          <w:lang w:val="en-US" w:eastAsia="zh-CN"/>
        </w:rPr>
        <w:t>.</w:t>
      </w:r>
    </w:p>
    <w:p w14:paraId="5862FF98" w14:textId="1FAB969A" w:rsidR="008A2C46" w:rsidRDefault="008A2C46" w:rsidP="00713E5A">
      <w:pPr>
        <w:pStyle w:val="NO"/>
        <w:rPr>
          <w:rFonts w:eastAsia="Times New Roman"/>
          <w:lang w:val="en-US" w:eastAsia="zh-CN"/>
        </w:rPr>
      </w:pPr>
      <w:r>
        <w:rPr>
          <w:lang w:eastAsia="zh-CN"/>
        </w:rPr>
        <w:t>NOTE</w:t>
      </w:r>
      <w:r w:rsidR="001E094A">
        <w:rPr>
          <w:lang w:eastAsia="zh-CN"/>
        </w:rPr>
        <w:t xml:space="preserve"> 2</w:t>
      </w:r>
      <w:r>
        <w:rPr>
          <w:lang w:eastAsia="zh-CN"/>
        </w:rPr>
        <w:t xml:space="preserve">: every challenge </w:t>
      </w:r>
      <w:r w:rsidR="001E094A">
        <w:rPr>
          <w:lang w:eastAsia="zh-CN"/>
        </w:rPr>
        <w:t xml:space="preserve">needs to </w:t>
      </w:r>
      <w:r>
        <w:rPr>
          <w:lang w:eastAsia="zh-CN"/>
        </w:rPr>
        <w:t>be validated, and the UE should provide the response. This is similar to reauthentication challenge by the network.</w:t>
      </w: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responds with an EAP Challenge containing </w:t>
      </w:r>
      <w:proofErr w:type="spellStart"/>
      <w:r w:rsidRPr="00EC71EE">
        <w:rPr>
          <w:rFonts w:eastAsia="Times New Roman"/>
          <w:lang w:val="en-US" w:eastAsia="zh-CN"/>
        </w:rPr>
        <w:t>UNonce</w:t>
      </w:r>
      <w:proofErr w:type="spellEnd"/>
      <w:r w:rsidRPr="00EC71EE">
        <w:rPr>
          <w:rFonts w:eastAsia="Times New Roman"/>
          <w:lang w:val="en-US" w:eastAsia="zh-CN"/>
        </w:rPr>
        <w:t xml:space="preserve">, </w:t>
      </w:r>
      <w:proofErr w:type="spellStart"/>
      <w:r w:rsidRPr="00EC71EE">
        <w:rPr>
          <w:rFonts w:eastAsia="Times New Roman"/>
          <w:lang w:val="en-US" w:eastAsia="zh-CN"/>
        </w:rPr>
        <w:t>TNonce</w:t>
      </w:r>
      <w:proofErr w:type="spellEnd"/>
      <w:r w:rsidRPr="00EC71EE">
        <w:rPr>
          <w:rFonts w:eastAsia="Times New Roman"/>
          <w:lang w:val="en-US" w:eastAsia="zh-CN"/>
        </w:rPr>
        <w:t>, and MAC2.</w:t>
      </w:r>
    </w:p>
    <w:p w14:paraId="31981006" w14:textId="71B8A864" w:rsidR="009F1D6E" w:rsidRPr="008A2C46"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AUSF derives an expected MAC2 (XMAC2) using the user key and with </w:t>
      </w:r>
      <w:proofErr w:type="spellStart"/>
      <w:r w:rsidRPr="00EC71EE">
        <w:rPr>
          <w:rFonts w:eastAsia="Times New Roman"/>
          <w:lang w:val="en-US" w:eastAsia="zh-CN"/>
        </w:rPr>
        <w:t>UNonce</w:t>
      </w:r>
      <w:proofErr w:type="spellEnd"/>
      <w:r w:rsidRPr="00EC71EE">
        <w:rPr>
          <w:rFonts w:eastAsia="Times New Roman"/>
          <w:lang w:val="en-US" w:eastAsia="zh-CN"/>
        </w:rPr>
        <w:t xml:space="preserve"> and </w:t>
      </w:r>
      <w:proofErr w:type="spellStart"/>
      <w:r w:rsidRPr="00EC71EE">
        <w:rPr>
          <w:rFonts w:eastAsia="Times New Roman"/>
          <w:lang w:val="en-US" w:eastAsia="zh-CN"/>
        </w:rPr>
        <w:t>TNonce</w:t>
      </w:r>
      <w:proofErr w:type="spellEnd"/>
      <w:r w:rsidRPr="00EC71EE">
        <w:rPr>
          <w:rFonts w:eastAsia="Times New Roman"/>
          <w:lang w:val="en-US" w:eastAsia="zh-CN"/>
        </w:rPr>
        <w:t>.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p w14:paraId="42BF7A57" w14:textId="107CF364" w:rsidR="008A2C46" w:rsidRPr="00EC71EE" w:rsidRDefault="008A2C46" w:rsidP="00713E5A">
      <w:pPr>
        <w:pStyle w:val="NO"/>
        <w:rPr>
          <w:rFonts w:eastAsia="Times New Roman"/>
          <w:lang w:val="en-US" w:eastAsia="zh-CN"/>
        </w:rPr>
      </w:pPr>
      <w:r>
        <w:rPr>
          <w:lang w:val="en-US" w:eastAsia="zh-CN"/>
        </w:rPr>
        <w:t>NOTE</w:t>
      </w:r>
      <w:r w:rsidR="001E094A">
        <w:rPr>
          <w:lang w:val="en-US" w:eastAsia="zh-CN"/>
        </w:rPr>
        <w:t xml:space="preserve"> 3</w:t>
      </w:r>
      <w:r>
        <w:rPr>
          <w:lang w:val="en-US" w:eastAsia="zh-CN"/>
        </w:rPr>
        <w:t xml:space="preserve">: PIN is not transferred over the 3GPP </w:t>
      </w:r>
      <w:proofErr w:type="spellStart"/>
      <w:r>
        <w:rPr>
          <w:lang w:val="en-US" w:eastAsia="zh-CN"/>
        </w:rPr>
        <w:t>signalling</w:t>
      </w:r>
      <w:proofErr w:type="spellEnd"/>
      <w:r>
        <w:rPr>
          <w:lang w:val="en-US" w:eastAsia="zh-CN"/>
        </w:rPr>
        <w:t>.</w:t>
      </w: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BCF7566" w:rsidR="009F1D6E" w:rsidRPr="00037550" w:rsidRDefault="009F1D6E" w:rsidP="00E64B2F">
      <w:pPr>
        <w:pStyle w:val="NO"/>
      </w:pPr>
      <w:r w:rsidRPr="00037550">
        <w:t>NOTE</w:t>
      </w:r>
      <w:r w:rsidR="00E64B2F" w:rsidRPr="00EC71EE">
        <w:t xml:space="preserve"> </w:t>
      </w:r>
      <w:r w:rsidR="001E094A">
        <w:t>4</w:t>
      </w:r>
      <w:r w:rsidRPr="00037550">
        <w:t xml:space="preserve">: User ID privacy is covered in Solution </w:t>
      </w:r>
      <w:r w:rsidR="00C30E99" w:rsidRPr="00EC71EE">
        <w:t>#18</w:t>
      </w:r>
      <w:r w:rsidRPr="00037550">
        <w:t>.</w:t>
      </w:r>
    </w:p>
    <w:p w14:paraId="0584B9AB" w14:textId="6E6F527A" w:rsidR="008A2C46" w:rsidRDefault="008A2C46" w:rsidP="00713E5A">
      <w:pPr>
        <w:pStyle w:val="NO"/>
        <w:rPr>
          <w:lang w:val="en-US" w:eastAsia="zh-CN"/>
        </w:rPr>
      </w:pPr>
      <w:r>
        <w:rPr>
          <w:lang w:val="en-US" w:eastAsia="zh-CN"/>
        </w:rPr>
        <w:t>NOTE</w:t>
      </w:r>
      <w:r w:rsidR="001E094A">
        <w:rPr>
          <w:lang w:val="en-US" w:eastAsia="zh-CN"/>
        </w:rPr>
        <w:t xml:space="preserve"> 5</w:t>
      </w:r>
      <w:r>
        <w:rPr>
          <w:lang w:val="en-US" w:eastAsia="zh-CN"/>
        </w:rPr>
        <w:t xml:space="preserve">: User 1 sharing the id and password to user 2 is not addressed in this solution. </w:t>
      </w:r>
    </w:p>
    <w:p w14:paraId="0547C168" w14:textId="007F98C6" w:rsidR="009F1D6E" w:rsidRPr="00EC71EE" w:rsidRDefault="009F1D6E" w:rsidP="009F1D6E">
      <w:pPr>
        <w:pStyle w:val="Heading3"/>
      </w:pPr>
      <w:bookmarkStart w:id="159" w:name="_Toc184053814"/>
      <w:r w:rsidRPr="00EC71EE">
        <w:t>6.15.3</w:t>
      </w:r>
      <w:r w:rsidRPr="00EC71EE">
        <w:tab/>
        <w:t>Evaluation</w:t>
      </w:r>
      <w:bookmarkEnd w:id="159"/>
    </w:p>
    <w:p w14:paraId="04AC886F" w14:textId="7E9EEFED" w:rsidR="008A2C46" w:rsidRDefault="008A2C46" w:rsidP="008A2C46">
      <w:r>
        <w:t>This solution covers KI#1.</w:t>
      </w:r>
    </w:p>
    <w:p w14:paraId="69FAAED0" w14:textId="77777777" w:rsidR="008A2C46" w:rsidRDefault="008A2C46" w:rsidP="008A2C46">
      <w:r>
        <w:t>UE:</w:t>
      </w:r>
    </w:p>
    <w:p w14:paraId="51114D02" w14:textId="52AB0134" w:rsidR="008A2C46" w:rsidRDefault="001E094A" w:rsidP="00CA2AEC">
      <w:pPr>
        <w:ind w:left="360"/>
      </w:pPr>
      <w:r>
        <w:t>-</w:t>
      </w:r>
      <w:r>
        <w:tab/>
      </w:r>
      <w:r w:rsidR="008A2C46">
        <w:t>User provides credential to UE. Then UE sends user credentials to the network.</w:t>
      </w:r>
    </w:p>
    <w:p w14:paraId="1FC431B3" w14:textId="44D977A9" w:rsidR="008A2C46" w:rsidRDefault="001E094A" w:rsidP="00CA2AEC">
      <w:pPr>
        <w:ind w:left="360"/>
      </w:pPr>
      <w:r>
        <w:t>-</w:t>
      </w:r>
      <w:r>
        <w:tab/>
      </w:r>
      <w:r w:rsidR="008A2C46">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4B4F7AEA" w:rsidR="008A2C46" w:rsidRDefault="001E094A" w:rsidP="00CA2AEC">
      <w:pPr>
        <w:ind w:left="360"/>
      </w:pPr>
      <w:r>
        <w:t>-</w:t>
      </w:r>
      <w:r>
        <w:tab/>
      </w:r>
      <w:r w:rsidR="008A2C46">
        <w:t>Generate a challenge vector for the user authentication.</w:t>
      </w:r>
    </w:p>
    <w:p w14:paraId="759A338E" w14:textId="40DD414A" w:rsidR="008A2C46" w:rsidRPr="00F974BB" w:rsidRDefault="001E094A" w:rsidP="00CA2AEC">
      <w:pPr>
        <w:ind w:left="360"/>
      </w:pPr>
      <w:r>
        <w:t>-</w:t>
      </w:r>
      <w:r>
        <w:tab/>
      </w:r>
      <w:r w:rsidR="008A2C46">
        <w:t>Validate the UE response.</w:t>
      </w:r>
    </w:p>
    <w:p w14:paraId="37B8CD4A" w14:textId="0C5BFDDA" w:rsidR="008A2C46" w:rsidRDefault="008A2C46" w:rsidP="00713E5A">
      <w:pPr>
        <w:pStyle w:val="NO"/>
      </w:pPr>
      <w:r>
        <w:t>NOTE</w:t>
      </w:r>
      <w:r w:rsidR="001E094A">
        <w:t xml:space="preserve"> 1</w:t>
      </w:r>
      <w:r>
        <w:t xml:space="preserve">: </w:t>
      </w:r>
      <w:r w:rsidRPr="00F2619D">
        <w:t>The user interface between UE and User is not within the within the scope of this solution.</w:t>
      </w:r>
    </w:p>
    <w:p w14:paraId="47A86FB7" w14:textId="20A24BA0" w:rsidR="008A2C46" w:rsidRDefault="009C10E9" w:rsidP="00CA2AEC">
      <w:pPr>
        <w:pStyle w:val="NO"/>
        <w:rPr>
          <w:lang w:val="en-US" w:eastAsia="zh-CN"/>
        </w:rPr>
      </w:pPr>
      <w:r>
        <w:rPr>
          <w:lang w:val="en-US" w:eastAsia="zh-CN"/>
        </w:rPr>
        <w:t>NOTE</w:t>
      </w:r>
      <w:r w:rsidR="001E094A">
        <w:rPr>
          <w:lang w:val="en-US" w:eastAsia="zh-CN"/>
        </w:rPr>
        <w:t xml:space="preserve"> 2</w:t>
      </w:r>
      <w:r w:rsidR="008A2C46">
        <w:rPr>
          <w:lang w:val="en-US" w:eastAsia="zh-CN"/>
        </w:rPr>
        <w:t xml:space="preserve">: </w:t>
      </w:r>
      <w:r>
        <w:rPr>
          <w:lang w:val="en-US" w:eastAsia="zh-CN"/>
        </w:rPr>
        <w:t>H</w:t>
      </w:r>
      <w:r w:rsidR="008A2C46" w:rsidRPr="00157E79">
        <w:rPr>
          <w:lang w:val="en-US" w:eastAsia="zh-CN"/>
        </w:rPr>
        <w:t>ow this solution addresses KI#1 without having human user interaction</w:t>
      </w:r>
      <w:r>
        <w:rPr>
          <w:lang w:val="en-US" w:eastAsia="zh-CN"/>
        </w:rPr>
        <w:t xml:space="preserve"> is </w:t>
      </w:r>
      <w:r w:rsidRPr="009C10E9">
        <w:rPr>
          <w:lang w:eastAsia="zh-CN"/>
        </w:rPr>
        <w:t>not addressed in the present document</w:t>
      </w:r>
      <w:r w:rsidR="008A2C46">
        <w:rPr>
          <w:lang w:val="en-US" w:eastAsia="zh-CN"/>
        </w:rPr>
        <w:t>.</w:t>
      </w:r>
    </w:p>
    <w:p w14:paraId="2108EF3B" w14:textId="4B13DF22" w:rsidR="00922CB5" w:rsidRPr="00EC71EE" w:rsidRDefault="00922CB5" w:rsidP="00922CB5">
      <w:pPr>
        <w:pStyle w:val="Heading2"/>
      </w:pPr>
      <w:bookmarkStart w:id="160" w:name="_Toc160448802"/>
      <w:bookmarkStart w:id="161" w:name="_Toc184053815"/>
      <w:r w:rsidRPr="00EC71EE">
        <w:t>6.16</w:t>
      </w:r>
      <w:r w:rsidRPr="00EC71EE">
        <w:tab/>
        <w:t xml:space="preserve">Solution #16: </w:t>
      </w:r>
      <w:bookmarkEnd w:id="160"/>
      <w:r w:rsidRPr="00EC71EE">
        <w:t>User Authentication and Authorization</w:t>
      </w:r>
      <w:bookmarkEnd w:id="161"/>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62" w:name="_Toc160448803"/>
      <w:bookmarkStart w:id="163" w:name="_Toc184053816"/>
      <w:r w:rsidRPr="00EC71EE">
        <w:t>6.16.1</w:t>
      </w:r>
      <w:r w:rsidRPr="00EC71EE">
        <w:tab/>
        <w:t>Introduction</w:t>
      </w:r>
      <w:bookmarkEnd w:id="162"/>
      <w:bookmarkEnd w:id="163"/>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1CD73809"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5GC plays the role of Identity provider, responsible for identification, authentication and authorization of a (human) user behind a 5G UE.</w:t>
      </w:r>
    </w:p>
    <w:p w14:paraId="3D25E2B4" w14:textId="735F28B8"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A 3</w:t>
      </w:r>
      <w:r w:rsidR="00922CB5" w:rsidRPr="00EC71EE">
        <w:rPr>
          <w:rFonts w:eastAsia="Times New Roman"/>
          <w:vertAlign w:val="superscript"/>
          <w:lang w:eastAsia="zh-CN"/>
        </w:rPr>
        <w:t>rd</w:t>
      </w:r>
      <w:r w:rsidR="00922CB5"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lastRenderedPageBreak/>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64" w:name="_Toc160448804"/>
      <w:bookmarkStart w:id="165" w:name="_Toc184053817"/>
      <w:r w:rsidRPr="00EC71EE">
        <w:t>6.16.2</w:t>
      </w:r>
      <w:r w:rsidRPr="00EC71EE">
        <w:tab/>
        <w:t>Solution details</w:t>
      </w:r>
      <w:bookmarkEnd w:id="164"/>
      <w:bookmarkEnd w:id="165"/>
    </w:p>
    <w:p w14:paraId="157D3ACD" w14:textId="0058F6CD" w:rsidR="00922CB5" w:rsidRPr="00EC71EE" w:rsidRDefault="00922CB5" w:rsidP="00037550">
      <w:pPr>
        <w:pStyle w:val="Heading4"/>
        <w:rPr>
          <w:lang w:val="en-US" w:eastAsia="zh-CN"/>
        </w:rPr>
      </w:pPr>
      <w:bookmarkStart w:id="166" w:name="_Toc184053818"/>
      <w:r w:rsidRPr="00EC71EE">
        <w:rPr>
          <w:rFonts w:hint="eastAsia"/>
          <w:lang w:val="en-US" w:eastAsia="zh-CN"/>
        </w:rPr>
        <w:t>6.16</w:t>
      </w:r>
      <w:r w:rsidRPr="00EC71EE">
        <w:rPr>
          <w:lang w:val="en-US" w:eastAsia="zh-CN"/>
        </w:rPr>
        <w:t>.2.</w:t>
      </w:r>
      <w:r w:rsidRPr="00EC71EE">
        <w:rPr>
          <w:rFonts w:hint="eastAsia"/>
          <w:lang w:val="en-US" w:eastAsia="zh-CN"/>
        </w:rPr>
        <w:t>1</w:t>
      </w:r>
      <w:r w:rsidR="006D2584">
        <w:rPr>
          <w:lang w:val="en-US" w:eastAsia="zh-CN"/>
        </w:rPr>
        <w:tab/>
      </w:r>
      <w:r w:rsidRPr="00EC71EE">
        <w:rPr>
          <w:lang w:val="en-US" w:eastAsia="zh-CN"/>
        </w:rPr>
        <w:t>User Initiated procedure</w:t>
      </w:r>
      <w:bookmarkEnd w:id="166"/>
      <w:r w:rsidRPr="00EC71EE">
        <w:rPr>
          <w:lang w:val="en-US" w:eastAsia="zh-CN"/>
        </w:rPr>
        <w:t xml:space="preserve"> </w:t>
      </w:r>
    </w:p>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C1AA78C" w:rsidR="00922CB5" w:rsidRPr="00EC71EE" w:rsidRDefault="00922CB5" w:rsidP="00CA2AEC">
      <w:pPr>
        <w:pStyle w:val="TH"/>
      </w:pPr>
      <w:r w:rsidRPr="006370E9">
        <w:object w:dxaOrig="11892" w:dyaOrig="9540" w14:anchorId="3B653F3F">
          <v:shape id="_x0000_i1036" type="#_x0000_t75" style="width:481.45pt;height:386.3pt" o:ole="">
            <v:imagedata r:id="rId41" o:title=""/>
          </v:shape>
          <o:OLEObject Type="Embed" ProgID="Visio.Drawing.15" ShapeID="_x0000_i1036" DrawAspect="Content" ObjectID="_1794666790" r:id="rId42"/>
        </w:object>
      </w:r>
    </w:p>
    <w:p w14:paraId="394C2356" w14:textId="2C299335" w:rsidR="00922CB5" w:rsidRPr="00EC71EE" w:rsidRDefault="00922CB5" w:rsidP="00CA2AEC">
      <w:pPr>
        <w:pStyle w:val="TF"/>
        <w:rPr>
          <w:lang w:eastAsia="zh-CN"/>
        </w:rPr>
      </w:pPr>
      <w:r w:rsidRPr="00EC71EE">
        <w:rPr>
          <w:lang w:eastAsia="zh-CN"/>
        </w:rPr>
        <w:t>Figure 6.16.2.1-1: Control plane based User Authentication and Authorization procedure</w:t>
      </w:r>
    </w:p>
    <w:p w14:paraId="38F46E60" w14:textId="3621B84C" w:rsidR="00922CB5" w:rsidRPr="00EC71EE" w:rsidRDefault="001E094A" w:rsidP="00CA2AEC">
      <w:pPr>
        <w:ind w:left="360"/>
        <w:jc w:val="both"/>
      </w:pPr>
      <w:r>
        <w:t>0)</w:t>
      </w:r>
      <w:r>
        <w:tab/>
      </w:r>
      <w:r w:rsidR="00922CB5"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00922CB5" w:rsidRPr="00EC71EE">
        <w:t xml:space="preserve">and the UE is authenticated with the 3GPP core network. A User (e.g. a human user) triggers the device access using implementation specific methods (e.g., by tapping on an option in an App). </w:t>
      </w:r>
    </w:p>
    <w:p w14:paraId="143B1B31" w14:textId="25F6B695" w:rsidR="00922CB5" w:rsidRPr="00EC71EE" w:rsidRDefault="001E094A" w:rsidP="00CA2AEC">
      <w:pPr>
        <w:ind w:left="360"/>
        <w:jc w:val="both"/>
      </w:pPr>
      <w:r>
        <w:t>1)</w:t>
      </w:r>
      <w:r>
        <w:tab/>
      </w:r>
      <w:r w:rsidR="00922CB5"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lastRenderedPageBreak/>
        <w:t xml:space="preserve">NOTE: How the UE authenticates the User and which user ID is used to initiate the session is based on mechanism outside the scope of 3GPP. </w:t>
      </w:r>
    </w:p>
    <w:p w14:paraId="13EB97E4" w14:textId="17B63A82" w:rsidR="00922CB5" w:rsidRPr="00EC71EE" w:rsidRDefault="001E094A" w:rsidP="00CA2AEC">
      <w:pPr>
        <w:ind w:left="360"/>
        <w:jc w:val="both"/>
      </w:pPr>
      <w:r>
        <w:t>2)</w:t>
      </w:r>
      <w:r>
        <w:tab/>
      </w:r>
      <w:r w:rsidR="00922CB5" w:rsidRPr="00EC71EE">
        <w:t xml:space="preserve">Upon receiving the User Authentication Request from the UE, the AMF forwards the User Authentication Request to the UAF. </w:t>
      </w:r>
    </w:p>
    <w:p w14:paraId="502ED181" w14:textId="2E2C22BB" w:rsidR="00922CB5" w:rsidRPr="00EC71EE" w:rsidRDefault="001E094A" w:rsidP="00CA2AEC">
      <w:pPr>
        <w:ind w:left="360"/>
        <w:jc w:val="both"/>
      </w:pPr>
      <w:r>
        <w:t>3)</w:t>
      </w:r>
      <w:r>
        <w:tab/>
      </w:r>
      <w:r w:rsidR="00922CB5" w:rsidRPr="00EC71EE">
        <w:t xml:space="preserve">Upon receiving the User Authentication Request, UAF may </w:t>
      </w:r>
      <w:r w:rsidR="008674F0">
        <w:t>verify</w:t>
      </w:r>
      <w:r w:rsidR="00922CB5" w:rsidRPr="00EC71EE">
        <w:t xml:space="preserve"> the user</w:t>
      </w:r>
      <w:r w:rsidR="008674F0">
        <w:t xml:space="preserve"> credential</w:t>
      </w:r>
      <w:r w:rsidR="00922CB5"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9EDE0CF" w:rsidR="00922CB5" w:rsidRPr="00EC71EE" w:rsidRDefault="001E094A" w:rsidP="00CA2AEC">
      <w:pPr>
        <w:ind w:left="360"/>
        <w:jc w:val="both"/>
      </w:pPr>
      <w:r>
        <w:t>4)</w:t>
      </w:r>
      <w:r>
        <w:tab/>
      </w:r>
      <w:r w:rsidR="00922CB5" w:rsidRPr="00EC71EE">
        <w:t>The UAF sends the user authentication response message to the AMF. This message includes the certificate for the verified user. The message may also be sent directly to the UE over, e.g. data-path</w:t>
      </w:r>
    </w:p>
    <w:p w14:paraId="2FACB27F" w14:textId="26AD1CA6" w:rsidR="00922CB5" w:rsidRPr="00EC71EE" w:rsidRDefault="001E094A" w:rsidP="00CA2AEC">
      <w:pPr>
        <w:ind w:left="360"/>
        <w:jc w:val="both"/>
      </w:pPr>
      <w:r>
        <w:t>5)</w:t>
      </w:r>
      <w:r>
        <w:tab/>
      </w:r>
      <w:r w:rsidR="00922CB5" w:rsidRPr="00EC71EE">
        <w:t xml:space="preserve">Upon receiving the user authentication response message from the UAF, the AMF forwards the user authentication response message to the UE. </w:t>
      </w:r>
    </w:p>
    <w:p w14:paraId="0F4874C1" w14:textId="1C293A44" w:rsidR="00922CB5" w:rsidRPr="00EC71EE" w:rsidRDefault="001E094A" w:rsidP="00CA2AEC">
      <w:pPr>
        <w:ind w:left="360"/>
        <w:jc w:val="both"/>
      </w:pPr>
      <w:r>
        <w:t>6)</w:t>
      </w:r>
      <w:r>
        <w:tab/>
      </w:r>
      <w:r w:rsidR="00922CB5" w:rsidRPr="00EC71EE">
        <w:t xml:space="preserve">The UE sends the Application Session Establishment Request to the AF for obtaining the service. This message includes the UE-ID, certificate and the service ID. </w:t>
      </w:r>
    </w:p>
    <w:p w14:paraId="30D6445B" w14:textId="5300131E" w:rsidR="00922CB5" w:rsidRPr="00037550" w:rsidRDefault="001E094A" w:rsidP="00CA2AEC">
      <w:pPr>
        <w:ind w:left="360"/>
        <w:jc w:val="both"/>
      </w:pPr>
      <w:r>
        <w:t>7)</w:t>
      </w:r>
      <w:r>
        <w:tab/>
      </w:r>
      <w:r w:rsidR="00922CB5"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00C1C4C0" w:rsidR="00922CB5" w:rsidRPr="00EC71EE" w:rsidRDefault="00922CB5" w:rsidP="00037550">
      <w:pPr>
        <w:pStyle w:val="Heading4"/>
        <w:rPr>
          <w:lang w:val="en-US" w:eastAsia="zh-CN"/>
        </w:rPr>
      </w:pPr>
      <w:bookmarkStart w:id="167" w:name="_Toc184053819"/>
      <w:r w:rsidRPr="00EC71EE">
        <w:rPr>
          <w:rFonts w:hint="eastAsia"/>
          <w:lang w:val="en-US" w:eastAsia="zh-CN"/>
        </w:rPr>
        <w:t>6.16</w:t>
      </w:r>
      <w:r w:rsidRPr="00EC71EE">
        <w:rPr>
          <w:lang w:val="en-US" w:eastAsia="zh-CN"/>
        </w:rPr>
        <w:t>.2.</w:t>
      </w:r>
      <w:r w:rsidRPr="00EC71EE">
        <w:rPr>
          <w:rFonts w:hint="eastAsia"/>
          <w:lang w:val="en-US" w:eastAsia="zh-CN"/>
        </w:rPr>
        <w:t>2</w:t>
      </w:r>
      <w:r w:rsidR="001E094A">
        <w:rPr>
          <w:lang w:val="en-US" w:eastAsia="zh-CN"/>
        </w:rPr>
        <w:tab/>
      </w:r>
      <w:r w:rsidRPr="00EC71EE">
        <w:rPr>
          <w:lang w:val="en-US" w:eastAsia="zh-CN"/>
        </w:rPr>
        <w:t>Network Initiated procedure</w:t>
      </w:r>
      <w:bookmarkEnd w:id="167"/>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39FCD82C" w14:textId="228F7D33" w:rsidR="00922CB5" w:rsidRPr="00EC71EE" w:rsidRDefault="008674F0" w:rsidP="00CA2AEC">
      <w:pPr>
        <w:pStyle w:val="TH"/>
      </w:pPr>
      <w:r>
        <w:object w:dxaOrig="17340" w:dyaOrig="10956" w14:anchorId="02AD2FA9">
          <v:shape id="_x0000_i1037" type="#_x0000_t75" style="width:481.45pt;height:303.65pt" o:ole="">
            <v:imagedata r:id="rId43" o:title=""/>
          </v:shape>
          <o:OLEObject Type="Embed" ProgID="Visio.Drawing.15" ShapeID="_x0000_i1037" DrawAspect="Content" ObjectID="_1794666791" r:id="rId44"/>
        </w:object>
      </w:r>
    </w:p>
    <w:p w14:paraId="33FDD6B8" w14:textId="44E664A2" w:rsidR="00922CB5" w:rsidRPr="00EC71EE" w:rsidRDefault="00922CB5" w:rsidP="00CA2AEC">
      <w:pPr>
        <w:pStyle w:val="TF"/>
        <w:rPr>
          <w:lang w:eastAsia="zh-CN"/>
        </w:rPr>
      </w:pPr>
      <w:r w:rsidRPr="00EC71EE">
        <w:rPr>
          <w:lang w:eastAsia="zh-CN"/>
        </w:rPr>
        <w:t>Figure 6.16.2</w:t>
      </w:r>
      <w:r w:rsidR="00BF5344" w:rsidRPr="00EC71EE">
        <w:rPr>
          <w:lang w:eastAsia="zh-CN"/>
        </w:rPr>
        <w:t>.2</w:t>
      </w:r>
      <w:r w:rsidRPr="00EC71EE">
        <w:rPr>
          <w:lang w:eastAsia="zh-CN"/>
        </w:rPr>
        <w:t>-2: User Authentication and Authorization procedure</w:t>
      </w:r>
    </w:p>
    <w:p w14:paraId="2C23164E" w14:textId="79B0B63C" w:rsidR="00922CB5" w:rsidRPr="00EC71EE" w:rsidRDefault="001E094A" w:rsidP="00CA2AEC">
      <w:pPr>
        <w:ind w:left="360"/>
      </w:pPr>
      <w:r>
        <w:t>0)</w:t>
      </w:r>
      <w:r>
        <w:tab/>
      </w:r>
      <w:r w:rsidR="00922CB5"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00922CB5" w:rsidRPr="00EC71EE">
        <w:t>and the UE is authenticated with the 3GPP core network.</w:t>
      </w:r>
    </w:p>
    <w:p w14:paraId="591B706C" w14:textId="2188D973" w:rsidR="00922CB5" w:rsidRPr="00EC71EE" w:rsidRDefault="001E094A" w:rsidP="00CA2AEC">
      <w:pPr>
        <w:ind w:left="360"/>
      </w:pPr>
      <w:r>
        <w:lastRenderedPageBreak/>
        <w:t>1)</w:t>
      </w:r>
      <w:r>
        <w:tab/>
      </w:r>
      <w:r w:rsidR="00922CB5" w:rsidRPr="00EC71EE">
        <w:t>The UE sends the Application Session Establishment Request to the AF (for e</w:t>
      </w:r>
      <w:r w:rsidR="00E057B0" w:rsidRPr="00EC71EE">
        <w:t>.</w:t>
      </w:r>
      <w:r w:rsidR="00922CB5" w:rsidRPr="00EC71EE">
        <w:t xml:space="preserve">g. as in AKMA). This message includes the UE ID and the user ID. </w:t>
      </w:r>
    </w:p>
    <w:p w14:paraId="0CB4C105" w14:textId="3D423330" w:rsidR="00922CB5" w:rsidRPr="00EC71EE" w:rsidRDefault="001E094A" w:rsidP="00CA2AEC">
      <w:pPr>
        <w:ind w:left="360"/>
      </w:pPr>
      <w:r>
        <w:t>2)</w:t>
      </w:r>
      <w:r>
        <w:tab/>
      </w:r>
      <w:r w:rsidR="00922CB5"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2AC5ED1A" w:rsidR="00922CB5" w:rsidRPr="00EC71EE" w:rsidRDefault="001E094A" w:rsidP="00CA2AEC">
      <w:pPr>
        <w:ind w:left="360"/>
      </w:pPr>
      <w:r>
        <w:t>3)</w:t>
      </w:r>
      <w:r>
        <w:tab/>
      </w:r>
      <w:r w:rsidR="00922CB5" w:rsidRPr="00EC71EE">
        <w:t xml:space="preserve">Upon receiving the User Authentication Request, the UDM sends the User Authentication request to the AMF. This message includes UE ID and </w:t>
      </w:r>
      <w:r w:rsidR="008674F0">
        <w:t xml:space="preserve">a </w:t>
      </w:r>
      <w:r w:rsidR="00922CB5" w:rsidRPr="00EC71EE">
        <w:t>user ID</w:t>
      </w:r>
      <w:r w:rsidR="008674F0">
        <w:t>/ a session ID/ an anonymous user ID</w:t>
      </w:r>
      <w:r w:rsidR="00922CB5" w:rsidRPr="00EC71EE">
        <w:t xml:space="preserve">. The User Authentication message may also </w:t>
      </w:r>
      <w:r w:rsidR="00F87BE3" w:rsidRPr="00EC71EE">
        <w:t>include</w:t>
      </w:r>
      <w:r w:rsidR="00922CB5"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2294616B" w:rsidR="00922CB5" w:rsidRPr="00EC71EE" w:rsidRDefault="001E094A" w:rsidP="00CA2AEC">
      <w:pPr>
        <w:ind w:left="360"/>
      </w:pPr>
      <w:r>
        <w:t>4)</w:t>
      </w:r>
      <w:r>
        <w:tab/>
      </w:r>
      <w:r w:rsidR="00922CB5"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00922CB5" w:rsidRPr="00EC71EE">
        <w:t xml:space="preserve"> the AF ID. </w:t>
      </w:r>
    </w:p>
    <w:p w14:paraId="70D6F3AD" w14:textId="00E0B46A" w:rsidR="00922CB5" w:rsidRDefault="001E094A" w:rsidP="00CA2AEC">
      <w:pPr>
        <w:ind w:left="360"/>
      </w:pPr>
      <w:r>
        <w:t>5)</w:t>
      </w:r>
      <w:r>
        <w:tab/>
      </w:r>
      <w:r w:rsidR="00922CB5" w:rsidRPr="00EC71EE">
        <w:t xml:space="preserve">The UE performs the biometric verification (face images and the fingerprints of the user using a mechanism outside the scope of 3GPP) </w:t>
      </w:r>
      <w:r w:rsidR="008674F0">
        <w:t xml:space="preserve">the stored credentials </w:t>
      </w:r>
      <w:r w:rsidR="00922CB5" w:rsidRPr="00EC71EE">
        <w:t xml:space="preserve">and generates the </w:t>
      </w:r>
      <w:r w:rsidR="008674F0">
        <w:t xml:space="preserve">authentication </w:t>
      </w:r>
      <w:r w:rsidR="00922CB5"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18EB7D7C" w:rsidR="00922CB5" w:rsidRPr="00EC71EE" w:rsidRDefault="001E094A" w:rsidP="00CA2AEC">
      <w:pPr>
        <w:ind w:left="360"/>
      </w:pPr>
      <w:r>
        <w:t>6)</w:t>
      </w:r>
      <w:r>
        <w:tab/>
      </w:r>
      <w:r w:rsidR="00922CB5" w:rsidRPr="00EC71EE">
        <w:t xml:space="preserve">The UE sends the User Authentication Response to the AMF over, e.g. a NAS message. The message includes the result of user-authentication generated by the UE during the verification process. </w:t>
      </w:r>
    </w:p>
    <w:p w14:paraId="52DDD2E3" w14:textId="346BC300" w:rsidR="00922CB5" w:rsidRPr="00EC71EE" w:rsidRDefault="001E094A" w:rsidP="00CA2AEC">
      <w:pPr>
        <w:ind w:left="360"/>
      </w:pPr>
      <w:r>
        <w:t>7)</w:t>
      </w:r>
      <w:r>
        <w:tab/>
      </w:r>
      <w:r w:rsidR="00922CB5" w:rsidRPr="00EC71EE">
        <w:t xml:space="preserve">The AMF forwards the User Authentication Response to the UDM. The message includes the result of user-authentication provided by the UE. </w:t>
      </w:r>
    </w:p>
    <w:p w14:paraId="22F037D1" w14:textId="3D0C135F" w:rsidR="00922CB5" w:rsidRPr="00EC71EE" w:rsidRDefault="001E094A" w:rsidP="00CA2AEC">
      <w:pPr>
        <w:ind w:left="360"/>
      </w:pPr>
      <w:r>
        <w:t>8)</w:t>
      </w:r>
      <w:r>
        <w:tab/>
      </w:r>
      <w:r w:rsidR="00922CB5"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00922CB5" w:rsidRPr="00EC71EE">
        <w:t>result</w:t>
      </w:r>
      <w:r w:rsidR="00695E88" w:rsidRPr="00695E88">
        <w:t xml:space="preserve"> </w:t>
      </w:r>
      <w:r w:rsidR="00695E88">
        <w:t>and ensures whether the user is allowed for accessing the service</w:t>
      </w:r>
      <w:r w:rsidR="00922CB5" w:rsidRPr="00EC71EE">
        <w:t xml:space="preserve">. </w:t>
      </w:r>
    </w:p>
    <w:p w14:paraId="56FF33B2" w14:textId="5AC846E8" w:rsidR="00922CB5" w:rsidRPr="00EC71EE" w:rsidRDefault="001E094A" w:rsidP="00CA2AEC">
      <w:pPr>
        <w:ind w:left="360"/>
      </w:pPr>
      <w:r>
        <w:t>9)</w:t>
      </w:r>
      <w:r>
        <w:tab/>
      </w:r>
      <w:r w:rsidR="00922CB5"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168" w:name="_Toc184053820"/>
      <w:r w:rsidRPr="00EC71EE">
        <w:t>6.16.3</w:t>
      </w:r>
      <w:r w:rsidRPr="00EC71EE">
        <w:tab/>
        <w:t>Evaluation</w:t>
      </w:r>
      <w:bookmarkEnd w:id="168"/>
    </w:p>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0549E0F0" w:rsidR="00404EB7" w:rsidRDefault="001E094A" w:rsidP="00CA2AEC">
      <w:pPr>
        <w:ind w:left="360"/>
      </w:pPr>
      <w:r>
        <w:t>-</w:t>
      </w:r>
      <w:r>
        <w:tab/>
      </w:r>
      <w:r w:rsidR="00404EB7">
        <w:t xml:space="preserve">UE: Requires pre-provisioning of authenticator’s credentials. Further, it requires UE to share the auth result or user credential over the NAS messages. </w:t>
      </w:r>
    </w:p>
    <w:p w14:paraId="36075281" w14:textId="0009C265" w:rsidR="00404EB7" w:rsidRPr="00726D32" w:rsidRDefault="001E094A" w:rsidP="00CA2AEC">
      <w:pPr>
        <w:ind w:left="360"/>
        <w:rPr>
          <w:rStyle w:val="Emphasis"/>
          <w:i w:val="0"/>
          <w:iCs w:val="0"/>
        </w:rPr>
      </w:pPr>
      <w:r>
        <w:t>-</w:t>
      </w:r>
      <w:r>
        <w:tab/>
      </w:r>
      <w:r w:rsidR="00404EB7">
        <w:t xml:space="preserve">Network: Network needs to store binding information of user credential(s). </w:t>
      </w:r>
    </w:p>
    <w:p w14:paraId="7D073C0D" w14:textId="7B860BD2" w:rsidR="008C7E14" w:rsidRPr="00EC71EE" w:rsidRDefault="008C7E14" w:rsidP="008C7E14">
      <w:pPr>
        <w:pStyle w:val="Heading2"/>
        <w:tabs>
          <w:tab w:val="left" w:pos="2070"/>
        </w:tabs>
      </w:pPr>
      <w:bookmarkStart w:id="169" w:name="_Toc184053821"/>
      <w:r w:rsidRPr="00EC71EE">
        <w:lastRenderedPageBreak/>
        <w:t>6.17</w:t>
      </w:r>
      <w:r w:rsidRPr="00EC71EE">
        <w:tab/>
        <w:t>Solution #17: Solution for exposure privacy issue</w:t>
      </w:r>
      <w:bookmarkEnd w:id="169"/>
    </w:p>
    <w:p w14:paraId="1997C7CE" w14:textId="40753D46" w:rsidR="008C7E14" w:rsidRPr="00EC71EE" w:rsidRDefault="008C7E14" w:rsidP="008C7E14">
      <w:pPr>
        <w:pStyle w:val="Heading3"/>
        <w:tabs>
          <w:tab w:val="left" w:pos="2070"/>
        </w:tabs>
      </w:pPr>
      <w:bookmarkStart w:id="170" w:name="_Toc184053822"/>
      <w:r w:rsidRPr="00EC71EE">
        <w:t>6.17.1</w:t>
      </w:r>
      <w:r w:rsidRPr="00EC71EE">
        <w:tab/>
        <w:t>Introduction</w:t>
      </w:r>
      <w:bookmarkEnd w:id="170"/>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171" w:name="_Toc184053823"/>
      <w:r w:rsidRPr="00EC71EE">
        <w:t>6.17.2</w:t>
      </w:r>
      <w:r w:rsidRPr="00EC71EE">
        <w:tab/>
        <w:t>Solution details</w:t>
      </w:r>
      <w:bookmarkEnd w:id="171"/>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1FFF33D3" w:rsidR="008C7E14" w:rsidRPr="00EC71EE" w:rsidRDefault="0039074B" w:rsidP="00713E5A">
      <w:pPr>
        <w:pStyle w:val="Heading4"/>
        <w:rPr>
          <w:lang w:val="en-IN" w:eastAsia="en-IN"/>
        </w:rPr>
      </w:pPr>
      <w:bookmarkStart w:id="172" w:name="_Toc184053824"/>
      <w:r>
        <w:rPr>
          <w:lang w:val="en-IN" w:eastAsia="en-IN"/>
        </w:rPr>
        <w:t>6.17.2.1</w:t>
      </w:r>
      <w:r w:rsidR="006D2584">
        <w:rPr>
          <w:lang w:val="en-IN" w:eastAsia="en-IN"/>
        </w:rPr>
        <w:tab/>
      </w:r>
      <w:r w:rsidR="008C7E14" w:rsidRPr="00EC71EE">
        <w:rPr>
          <w:lang w:val="en-IN" w:eastAsia="en-IN"/>
        </w:rPr>
        <w:t>Exposure of user profile information</w:t>
      </w:r>
      <w:bookmarkEnd w:id="172"/>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5B3C7E89" w:rsidR="008C7E14" w:rsidRPr="00EC71EE" w:rsidRDefault="001E094A" w:rsidP="00CA2AEC">
      <w:pPr>
        <w:pStyle w:val="B2"/>
        <w:ind w:left="284" w:firstLine="0"/>
        <w:rPr>
          <w:lang w:val="en-IN" w:eastAsia="en-IN"/>
        </w:rPr>
      </w:pPr>
      <w:bookmarkStart w:id="173" w:name="_Hlk167347016"/>
      <w:r>
        <w:rPr>
          <w:lang w:val="en-IN" w:eastAsia="en-IN"/>
        </w:rPr>
        <w:t>-</w:t>
      </w:r>
      <w:r>
        <w:rPr>
          <w:lang w:val="en-IN" w:eastAsia="en-IN"/>
        </w:rPr>
        <w:tab/>
      </w:r>
      <w:r w:rsidR="008C7E14"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173"/>
    <w:p w14:paraId="41C93B98" w14:textId="7EE5C08F"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The user owning the user-profile can provide </w:t>
      </w:r>
      <w:r w:rsidR="0039074B">
        <w:rPr>
          <w:lang w:val="en-IN" w:eastAsia="en-IN"/>
        </w:rPr>
        <w:t xml:space="preserve">permission </w:t>
      </w:r>
      <w:r w:rsidR="008C7E14"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008C7E14" w:rsidRPr="00EC71EE">
        <w:rPr>
          <w:lang w:val="en-IN" w:eastAsia="en-IN"/>
        </w:rPr>
        <w:t xml:space="preserve">For this, we can reuse the consent framework defined in </w:t>
      </w:r>
      <w:r w:rsidR="00741EB1" w:rsidRPr="00EC71EE">
        <w:rPr>
          <w:lang w:val="en-IN" w:eastAsia="en-IN"/>
        </w:rPr>
        <w:t xml:space="preserve">TS </w:t>
      </w:r>
      <w:r w:rsidR="008C7E14" w:rsidRPr="00EC71EE">
        <w:rPr>
          <w:lang w:val="en-IN" w:eastAsia="en-IN"/>
        </w:rPr>
        <w:t>33.501 [</w:t>
      </w:r>
      <w:r w:rsidR="00741EB1" w:rsidRPr="00EC71EE">
        <w:rPr>
          <w:lang w:val="en-IN" w:eastAsia="en-IN"/>
        </w:rPr>
        <w:t>3</w:t>
      </w:r>
      <w:r w:rsidR="008C7E14" w:rsidRPr="00EC71EE">
        <w:rPr>
          <w:lang w:val="en-IN" w:eastAsia="en-IN"/>
        </w:rPr>
        <w:t>] annex V</w:t>
      </w:r>
      <w:r w:rsidR="0039074B">
        <w:rPr>
          <w:lang w:val="en-IN" w:eastAsia="en-IN"/>
        </w:rPr>
        <w:t xml:space="preserve"> and extend this annex V for user profile as well</w:t>
      </w:r>
      <w:r w:rsidR="008C7E14" w:rsidRPr="00EC71EE">
        <w:rPr>
          <w:lang w:val="en-IN" w:eastAsia="en-IN"/>
        </w:rPr>
        <w:t>.</w:t>
      </w:r>
      <w:r w:rsidR="0039074B">
        <w:rPr>
          <w:lang w:val="en-IN" w:eastAsia="en-IN"/>
        </w:rPr>
        <w:t xml:space="preserve"> This can be decided in the normative phase.</w:t>
      </w:r>
    </w:p>
    <w:p w14:paraId="7F2F8D34" w14:textId="4E04AC66"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NEF also has a policy to ensure only public information about the user profile will be exposed to AFs, which is similar to UE subscription exposure.</w:t>
      </w:r>
    </w:p>
    <w:p w14:paraId="5E48EED0" w14:textId="18299035" w:rsidR="008C7E14" w:rsidRPr="00EC71EE" w:rsidRDefault="0039074B" w:rsidP="00713E5A">
      <w:pPr>
        <w:pStyle w:val="Heading4"/>
        <w:rPr>
          <w:lang w:val="en-IN" w:eastAsia="en-IN"/>
        </w:rPr>
      </w:pPr>
      <w:bookmarkStart w:id="174" w:name="_Toc184053825"/>
      <w:r w:rsidRPr="008152B2">
        <w:rPr>
          <w:lang w:val="en-IN" w:eastAsia="en-IN"/>
        </w:rPr>
        <w:t>6.17.2.2a</w:t>
      </w:r>
      <w:r w:rsidR="00624CD3">
        <w:rPr>
          <w:lang w:val="en-IN" w:eastAsia="en-IN"/>
        </w:rPr>
        <w:tab/>
      </w:r>
      <w:r w:rsidR="008C7E14" w:rsidRPr="00EC71EE">
        <w:rPr>
          <w:lang w:val="en-IN" w:eastAsia="en-IN"/>
        </w:rPr>
        <w:t>Exposure of linked UE subscription information associated with User Identifier</w:t>
      </w:r>
      <w:bookmarkEnd w:id="174"/>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CA2AEC">
      <w:pPr>
        <w:pStyle w:val="TH"/>
        <w:rPr>
          <w:rFonts w:ascii="B1" w:eastAsia="Times New Roman" w:hAnsi="B1"/>
          <w:lang w:val="en-IN" w:eastAsia="en-IN"/>
        </w:rPr>
      </w:pPr>
      <w:r w:rsidRPr="009E12DD">
        <w:rPr>
          <w:lang w:val="en-US"/>
        </w:rPr>
        <w:object w:dxaOrig="10757" w:dyaOrig="11507" w14:anchorId="011B445A">
          <v:shape id="_x0000_i1038" type="#_x0000_t75" style="width:510.9pt;height:401.3pt" o:ole="">
            <v:imagedata r:id="rId45" o:title=""/>
          </v:shape>
          <o:OLEObject Type="Embed" ProgID="Visio.Drawing.15" ShapeID="_x0000_i1038" DrawAspect="Content" ObjectID="_1794666792" r:id="rId46"/>
        </w:object>
      </w:r>
    </w:p>
    <w:p w14:paraId="2B19D87A" w14:textId="56BF7444" w:rsidR="0039074B" w:rsidRPr="0039074B" w:rsidRDefault="00624CD3" w:rsidP="00CA2AEC">
      <w:pPr>
        <w:pStyle w:val="B2"/>
        <w:ind w:left="284" w:firstLine="0"/>
        <w:rPr>
          <w:lang w:val="en-IN" w:eastAsia="en-IN"/>
        </w:rPr>
      </w:pPr>
      <w:r>
        <w:rPr>
          <w:lang w:val="en-IN" w:eastAsia="en-IN"/>
        </w:rPr>
        <w:t>-</w:t>
      </w:r>
      <w:r>
        <w:rPr>
          <w:lang w:val="en-IN" w:eastAsia="en-IN"/>
        </w:rPr>
        <w:tab/>
      </w:r>
      <w:r w:rsidR="0039074B">
        <w:rPr>
          <w:lang w:val="en-IN" w:eastAsia="en-IN"/>
        </w:rPr>
        <w:t>User-A is ok to provide the location to AF1 But UE-B is not Ok to provide the location to AF1. Respective data in the UDM/NF contains the respective consent/permission flags. (Step 1,2)</w:t>
      </w:r>
    </w:p>
    <w:p w14:paraId="74FBE2A3" w14:textId="159A0857"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7E60B053"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Then AF requests NEF and asks for the user's location. NEF provides a User-A location</w:t>
      </w:r>
      <w:r w:rsidR="0039074B">
        <w:rPr>
          <w:lang w:val="en-IN" w:eastAsia="en-IN"/>
        </w:rPr>
        <w:t xml:space="preserve"> (i.e., UE-B location)</w:t>
      </w:r>
      <w:r w:rsidR="008C7E14" w:rsidRPr="00EC71EE">
        <w:rPr>
          <w:lang w:val="en-IN" w:eastAsia="en-IN"/>
        </w:rPr>
        <w:t>.</w:t>
      </w:r>
    </w:p>
    <w:p w14:paraId="413B414E" w14:textId="506650CE" w:rsidR="0039074B" w:rsidRPr="00EC71EE" w:rsidRDefault="001C6EDD" w:rsidP="00CA2AEC">
      <w:pPr>
        <w:pStyle w:val="NO"/>
        <w:rPr>
          <w:lang w:eastAsia="zh-CN"/>
        </w:rPr>
      </w:pPr>
      <w:r>
        <w:rPr>
          <w:lang w:eastAsia="zh-CN"/>
        </w:rPr>
        <w:t>NOTE</w:t>
      </w:r>
      <w:r w:rsidR="0039074B">
        <w:rPr>
          <w:lang w:eastAsia="zh-CN"/>
        </w:rPr>
        <w:t xml:space="preserve">: Assuming user </w:t>
      </w:r>
      <w:r w:rsidR="0039074B" w:rsidRPr="00713E5A">
        <w:t>location</w:t>
      </w:r>
      <w:r w:rsidR="0039074B">
        <w:rPr>
          <w:lang w:eastAsia="zh-CN"/>
        </w:rPr>
        <w:t xml:space="preserve"> as subscriber location is </w:t>
      </w:r>
      <w:r w:rsidRPr="001C6EDD">
        <w:rPr>
          <w:lang w:eastAsia="zh-CN"/>
        </w:rPr>
        <w:t>not addressed in the present document</w:t>
      </w:r>
      <w:r w:rsidR="0039074B">
        <w:rPr>
          <w:lang w:eastAsia="zh-CN"/>
        </w:rPr>
        <w:t>.</w:t>
      </w:r>
    </w:p>
    <w:p w14:paraId="5B77DD1C" w14:textId="53C40EC6"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7358F60D"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008C7E14" w:rsidRPr="00EC71EE">
        <w:rPr>
          <w:lang w:val="en-IN" w:eastAsia="en-IN"/>
        </w:rPr>
        <w:t>23.273 [</w:t>
      </w:r>
      <w:r w:rsidR="00682DD4" w:rsidRPr="00EC71EE">
        <w:rPr>
          <w:lang w:val="en-IN" w:eastAsia="en-IN"/>
        </w:rPr>
        <w:t>6</w:t>
      </w:r>
      <w:r w:rsidR="008C7E14" w:rsidRPr="00EC71EE">
        <w:rPr>
          <w:lang w:val="en-IN" w:eastAsia="en-IN"/>
        </w:rPr>
        <w:t xml:space="preserve">] and the </w:t>
      </w:r>
      <w:r w:rsidR="0039074B">
        <w:rPr>
          <w:lang w:val="en-IN" w:eastAsia="en-IN"/>
        </w:rPr>
        <w:t xml:space="preserve">permission </w:t>
      </w:r>
      <w:r w:rsidR="008C7E14" w:rsidRPr="00EC71EE">
        <w:rPr>
          <w:lang w:val="en-IN" w:eastAsia="en-IN"/>
        </w:rPr>
        <w:t>flag of the user as defined in the user profile</w:t>
      </w:r>
      <w:r w:rsidR="0039074B">
        <w:rPr>
          <w:lang w:val="en-IN" w:eastAsia="en-IN"/>
        </w:rPr>
        <w:t xml:space="preserve"> (Step 5D)</w:t>
      </w:r>
      <w:r w:rsidR="008C7E14" w:rsidRPr="00EC71EE">
        <w:rPr>
          <w:lang w:val="en-IN" w:eastAsia="en-IN"/>
        </w:rPr>
        <w:t>. When both UE and the user are allowed to share the location, then only the user’s location should be determined and shared with AF.</w:t>
      </w:r>
    </w:p>
    <w:p w14:paraId="41D1DE00" w14:textId="198E61DA" w:rsidR="0039074B" w:rsidRPr="008152B2" w:rsidRDefault="0039074B" w:rsidP="0039074B">
      <w:pPr>
        <w:pStyle w:val="Heading4"/>
        <w:rPr>
          <w:lang w:val="en-IN" w:eastAsia="en-IN"/>
        </w:rPr>
      </w:pPr>
      <w:bookmarkStart w:id="175" w:name="_Toc184053826"/>
      <w:r w:rsidRPr="008152B2">
        <w:rPr>
          <w:lang w:val="en-IN" w:eastAsia="en-IN"/>
        </w:rPr>
        <w:t>6.17.2.2b</w:t>
      </w:r>
      <w:r w:rsidR="00624CD3">
        <w:rPr>
          <w:lang w:val="en-IN" w:eastAsia="en-IN"/>
        </w:rPr>
        <w:tab/>
      </w:r>
      <w:r w:rsidRPr="008152B2">
        <w:rPr>
          <w:lang w:val="en-IN" w:eastAsia="en-IN"/>
        </w:rPr>
        <w:t>Exposure of linked UE subscription information associated with User Identifier to AMF/SMF (internal NFs)</w:t>
      </w:r>
      <w:bookmarkEnd w:id="175"/>
    </w:p>
    <w:p w14:paraId="2B3E89CE"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1: Secondary authentication is enabled:</w:t>
      </w:r>
    </w:p>
    <w:p w14:paraId="4D46AB24" w14:textId="0036C994" w:rsidR="0039074B" w:rsidRPr="00CA2AEC" w:rsidRDefault="0039074B" w:rsidP="00CA2AEC">
      <w:pPr>
        <w:rPr>
          <w:lang w:val="en-IN" w:eastAsia="en-IN"/>
        </w:rPr>
      </w:pPr>
      <w:r w:rsidRPr="00CA2AEC">
        <w:rPr>
          <w:lang w:val="en-IN" w:eastAsia="en-IN"/>
        </w:rPr>
        <w:t xml:space="preserve">The user profile contains few IE/properties, like which Slice1/DNN1 (internet) is allowed to the user. Subscription data also contains Subscriber Slice1/DNN1/Slice2/DNN2 information. When the user registers via the UE, then AMF/SMF </w:t>
      </w:r>
      <w:r w:rsidRPr="00CA2AEC">
        <w:rPr>
          <w:lang w:val="en-IN" w:eastAsia="en-IN"/>
        </w:rPr>
        <w:lastRenderedPageBreak/>
        <w:t>needs the subscription data to provide the authorization. If AMF/SMF is provided with merge data of subscriber and user, the AMF will receive Slice1/DNN1.</w:t>
      </w:r>
    </w:p>
    <w:p w14:paraId="13BA124E" w14:textId="50DFE4F8"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CA2AEC">
        <w:rPr>
          <w:lang w:val="en-IN" w:eastAsia="en-IN"/>
        </w:rPr>
        <w:t>It is possible that user A logs into the UE-B and is able to access enterprise DNN on behalf of subscriber B because secondary authentication is still a legacy method that is based on SUPI.</w:t>
      </w:r>
    </w:p>
    <w:p w14:paraId="645CF59A"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2: Secondary authentication is disabled:</w:t>
      </w:r>
    </w:p>
    <w:p w14:paraId="5D4708C8" w14:textId="77777777" w:rsidR="0039074B" w:rsidRPr="00CA2AEC" w:rsidRDefault="0039074B" w:rsidP="00CA2AEC">
      <w:pPr>
        <w:rPr>
          <w:lang w:val="en-IN" w:eastAsia="en-IN"/>
        </w:rPr>
      </w:pPr>
      <w:r w:rsidRPr="00CA2AEC">
        <w:rPr>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083D83D3" w:rsidR="0039074B" w:rsidRPr="00CA2AEC" w:rsidRDefault="0039074B" w:rsidP="00CA2AEC">
      <w:pPr>
        <w:rPr>
          <w:lang w:val="en-IN" w:eastAsia="en-IN"/>
        </w:rPr>
      </w:pPr>
      <w:r w:rsidRPr="00CA2AEC">
        <w:rPr>
          <w:lang w:val="en-IN" w:eastAsia="en-IN"/>
        </w:rPr>
        <w:t>It is possible that user-A logs into the UE-B and is able to access enterprise Slice1/DNN1 on behalf of subscriber-.</w:t>
      </w:r>
      <w:r w:rsidR="00624CD3">
        <w:rPr>
          <w:lang w:val="en-IN" w:eastAsia="en-IN"/>
        </w:rPr>
        <w:t xml:space="preserve"> </w:t>
      </w:r>
      <w:r w:rsidRPr="00CA2AEC">
        <w:rPr>
          <w:lang w:val="en-IN" w:eastAsia="en-IN"/>
        </w:rPr>
        <w:t>Let</w:t>
      </w:r>
      <w:r w:rsidR="00624CD3">
        <w:rPr>
          <w:lang w:val="en-IN" w:eastAsia="en-IN"/>
        </w:rPr>
        <w:t>’</w:t>
      </w:r>
      <w:r w:rsidRPr="00CA2AEC">
        <w:rPr>
          <w:lang w:val="en-IN" w:eastAsia="en-IN"/>
        </w:rPr>
        <w:t>s try to understand this with the below figure.</w:t>
      </w:r>
    </w:p>
    <w:p w14:paraId="7F38F5BF" w14:textId="16D63583" w:rsidR="0039074B" w:rsidRDefault="004209B9" w:rsidP="00CA2AEC">
      <w:pPr>
        <w:pStyle w:val="TH"/>
        <w:rPr>
          <w:rFonts w:ascii="B1" w:eastAsia="Times New Roman" w:hAnsi="B1"/>
          <w:lang w:val="en-IN" w:eastAsia="en-IN"/>
        </w:rPr>
      </w:pPr>
      <w:r w:rsidRPr="009E12DD">
        <w:rPr>
          <w:lang w:val="en-US"/>
        </w:rPr>
        <w:object w:dxaOrig="11746" w:dyaOrig="9046" w14:anchorId="5FD32225">
          <v:shape id="_x0000_i1039" type="#_x0000_t75" style="width:468.3pt;height:306.15pt" o:ole="">
            <v:imagedata r:id="rId47" o:title="" croptop="1822f" cropleft="1668f" cropright="1179f"/>
          </v:shape>
          <o:OLEObject Type="Embed" ProgID="Visio.Drawing.15" ShapeID="_x0000_i1039" DrawAspect="Content" ObjectID="_1794666793" r:id="rId48"/>
        </w:object>
      </w:r>
    </w:p>
    <w:p w14:paraId="4738A3E3" w14:textId="77777777" w:rsidR="0039074B" w:rsidRPr="00CA2AEC" w:rsidRDefault="0039074B" w:rsidP="0039074B">
      <w:pPr>
        <w:tabs>
          <w:tab w:val="left" w:pos="2070"/>
        </w:tabs>
        <w:spacing w:before="100" w:beforeAutospacing="1" w:after="100" w:afterAutospacing="1"/>
        <w:rPr>
          <w:rFonts w:eastAsia="Times New Roman"/>
          <w:lang w:val="en-IN" w:eastAsia="en-IN"/>
        </w:rPr>
      </w:pPr>
      <w:r w:rsidRPr="00CA2AEC">
        <w:rPr>
          <w:rFonts w:eastAsia="Times New Roman"/>
          <w:lang w:val="en-IN" w:eastAsia="en-IN"/>
        </w:rPr>
        <w:t>Therefore, the following rules would be applied:</w:t>
      </w:r>
    </w:p>
    <w:p w14:paraId="65F6E751" w14:textId="2EA9944B"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0A72ACB4" w:rsidR="0039074B" w:rsidRPr="00EC71EE" w:rsidRDefault="00624CD3" w:rsidP="00CA2AEC">
      <w:pPr>
        <w:pStyle w:val="B2"/>
        <w:ind w:left="284" w:firstLine="0"/>
        <w:rPr>
          <w:lang w:val="en-IN" w:eastAsia="en-IN"/>
        </w:rPr>
      </w:pPr>
      <w:r>
        <w:rPr>
          <w:lang w:val="en-IN" w:eastAsia="en-IN"/>
        </w:rPr>
        <w:t>-</w:t>
      </w:r>
      <w:r>
        <w:rPr>
          <w:lang w:val="en-IN" w:eastAsia="en-IN"/>
        </w:rPr>
        <w:tab/>
      </w:r>
      <w:r w:rsidR="0039074B">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3E2244E" w14:textId="3AE175F2" w:rsidR="008C7E14" w:rsidRPr="00EC71EE" w:rsidRDefault="008C7E14" w:rsidP="008C7E14">
      <w:pPr>
        <w:pStyle w:val="Heading3"/>
        <w:tabs>
          <w:tab w:val="left" w:pos="2070"/>
        </w:tabs>
      </w:pPr>
      <w:bookmarkStart w:id="176" w:name="_Toc184053827"/>
      <w:r w:rsidRPr="00EC71EE">
        <w:t>6.17.3</w:t>
      </w:r>
      <w:r w:rsidRPr="00EC71EE">
        <w:tab/>
        <w:t>Evaluation</w:t>
      </w:r>
      <w:bookmarkEnd w:id="176"/>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w:t>
      </w:r>
      <w:proofErr w:type="spellStart"/>
      <w:r w:rsidRPr="00D16961">
        <w:t>NFc</w:t>
      </w:r>
      <w:proofErr w:type="spellEnd"/>
      <w:r w:rsidRPr="00D16961">
        <w:t xml:space="preserve"> to apply restrictions on the user accessing the service via the UE.</w:t>
      </w:r>
    </w:p>
    <w:p w14:paraId="572598CA" w14:textId="1CEA8573" w:rsidR="008C7E14" w:rsidRPr="00EC71EE" w:rsidRDefault="0039074B" w:rsidP="00CA2AEC">
      <w:pPr>
        <w:tabs>
          <w:tab w:val="left" w:pos="2070"/>
        </w:tabs>
      </w:pPr>
      <w:r w:rsidRPr="00D16961">
        <w:lastRenderedPageBreak/>
        <w:t>GPSI or external ID should be assigned to the user profile to perverse the privacy of the user.</w:t>
      </w:r>
    </w:p>
    <w:p w14:paraId="06161747" w14:textId="47DB5802" w:rsidR="001917C8" w:rsidRPr="00EC71EE" w:rsidRDefault="001917C8" w:rsidP="001917C8">
      <w:pPr>
        <w:pStyle w:val="Heading2"/>
      </w:pPr>
      <w:bookmarkStart w:id="177" w:name="_Toc184053828"/>
      <w:r w:rsidRPr="00EC71EE">
        <w:t>6.18</w:t>
      </w:r>
      <w:r w:rsidRPr="00EC71EE">
        <w:tab/>
        <w:t>Solution #1</w:t>
      </w:r>
      <w:r w:rsidR="000B2D87" w:rsidRPr="00EC71EE">
        <w:t>8</w:t>
      </w:r>
      <w:r w:rsidRPr="00EC71EE">
        <w:t>: User privacy during the connection with 5GC</w:t>
      </w:r>
      <w:bookmarkEnd w:id="177"/>
    </w:p>
    <w:p w14:paraId="1887C467" w14:textId="1E7E47C9" w:rsidR="001917C8" w:rsidRPr="00EC71EE" w:rsidRDefault="001917C8" w:rsidP="001917C8">
      <w:pPr>
        <w:pStyle w:val="Heading3"/>
      </w:pPr>
      <w:bookmarkStart w:id="178" w:name="_Toc184053829"/>
      <w:r w:rsidRPr="00EC71EE">
        <w:t>6.18.1</w:t>
      </w:r>
      <w:r w:rsidRPr="00EC71EE">
        <w:tab/>
        <w:t>Introduction</w:t>
      </w:r>
      <w:bookmarkEnd w:id="178"/>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179" w:name="_Toc184053830"/>
      <w:r w:rsidRPr="00EC71EE">
        <w:t>6.18.2</w:t>
      </w:r>
      <w:r w:rsidRPr="00EC71EE">
        <w:tab/>
        <w:t>Solution details</w:t>
      </w:r>
      <w:bookmarkEnd w:id="179"/>
    </w:p>
    <w:p w14:paraId="1D1C7005" w14:textId="6C0E40A0" w:rsidR="001917C8" w:rsidRPr="00EC71EE" w:rsidRDefault="0084391F" w:rsidP="00CA2AEC">
      <w:pPr>
        <w:pStyle w:val="TH"/>
      </w:pPr>
      <w:r>
        <w:object w:dxaOrig="19336" w:dyaOrig="10066" w14:anchorId="223C2194">
          <v:shape id="_x0000_i1040" type="#_x0000_t75" style="width:414.45pt;height:349.35pt" o:ole="">
            <v:imagedata r:id="rId49" o:title=""/>
          </v:shape>
          <o:OLEObject Type="Embed" ProgID="Visio.Drawing.15" ShapeID="_x0000_i1040" DrawAspect="Content" ObjectID="_1794666794" r:id="rId50"/>
        </w:object>
      </w:r>
    </w:p>
    <w:p w14:paraId="67023353" w14:textId="4BDF01DD" w:rsidR="001917C8" w:rsidRPr="00EC71EE" w:rsidRDefault="001917C8" w:rsidP="001917C8">
      <w:pPr>
        <w:pStyle w:val="TF"/>
      </w:pPr>
      <w:r w:rsidRPr="00EC71EE">
        <w:t>Figure 6.18.2.1-1: User Id privacy during the connection</w:t>
      </w:r>
    </w:p>
    <w:p w14:paraId="5A77EA3E" w14:textId="2C880499"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1)</w:t>
      </w:r>
      <w:r>
        <w:rPr>
          <w:rFonts w:eastAsia="Times New Roman"/>
          <w:lang w:val="en-IN" w:eastAsia="en-IN"/>
        </w:rPr>
        <w:tab/>
      </w:r>
      <w:r w:rsidR="001917C8"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001917C8" w:rsidRPr="00EC71EE">
        <w:rPr>
          <w:rFonts w:eastAsia="Times New Roman"/>
          <w:lang w:val="en-IN" w:eastAsia="en-IN"/>
        </w:rPr>
        <w:t>] and TS 23.502 [</w:t>
      </w:r>
      <w:r w:rsidR="00B6758E" w:rsidRPr="00037550">
        <w:rPr>
          <w:rFonts w:eastAsia="Times New Roman"/>
          <w:lang w:val="en-IN" w:eastAsia="en-IN"/>
        </w:rPr>
        <w:t>4</w:t>
      </w:r>
      <w:r w:rsidR="001917C8" w:rsidRPr="00037550">
        <w:rPr>
          <w:rFonts w:eastAsia="Times New Roman"/>
          <w:lang w:val="en-IN" w:eastAsia="en-IN"/>
        </w:rPr>
        <w:t>].</w:t>
      </w:r>
    </w:p>
    <w:p w14:paraId="4562265D" w14:textId="422B6456"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2)</w:t>
      </w:r>
      <w:r>
        <w:rPr>
          <w:rFonts w:eastAsia="Times New Roman"/>
          <w:lang w:val="en-IN" w:eastAsia="en-IN"/>
        </w:rPr>
        <w:tab/>
      </w:r>
      <w:r w:rsidR="001917C8" w:rsidRPr="00EC71EE">
        <w:rPr>
          <w:rFonts w:eastAsia="Times New Roman"/>
          <w:lang w:val="en-IN" w:eastAsia="en-IN"/>
        </w:rPr>
        <w:t>User-A is attached/linked to UE#B and provides a user ID.</w:t>
      </w:r>
    </w:p>
    <w:p w14:paraId="61668F75" w14:textId="0D49E00D"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3)</w:t>
      </w:r>
      <w:r>
        <w:rPr>
          <w:rFonts w:eastAsia="Times New Roman"/>
          <w:lang w:val="en-IN" w:eastAsia="en-IN"/>
        </w:rPr>
        <w:tab/>
      </w:r>
      <w:r w:rsidR="0084391F">
        <w:rPr>
          <w:rFonts w:eastAsia="Times New Roman"/>
          <w:lang w:val="en-IN" w:eastAsia="en-IN"/>
        </w:rPr>
        <w:t>Optionally, UE-B matches the User-A ID stored in UE</w:t>
      </w:r>
      <w:r w:rsidR="001917C8" w:rsidRPr="00EC71EE">
        <w:rPr>
          <w:rFonts w:eastAsia="Times New Roman"/>
          <w:lang w:val="en-IN" w:eastAsia="en-IN"/>
        </w:rPr>
        <w:t>.</w:t>
      </w:r>
    </w:p>
    <w:p w14:paraId="369A54E5" w14:textId="64F1D1C2"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4)</w:t>
      </w:r>
      <w:r>
        <w:rPr>
          <w:rFonts w:eastAsia="Times New Roman"/>
          <w:lang w:val="en-IN" w:eastAsia="en-IN"/>
        </w:rPr>
        <w:tab/>
      </w:r>
      <w:r w:rsidR="001917C8"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001917C8" w:rsidRPr="00EC71EE">
        <w:rPr>
          <w:rFonts w:eastAsia="Times New Roman"/>
          <w:lang w:val="en-IN" w:eastAsia="en-IN"/>
        </w:rPr>
        <w:t xml:space="preserve">and the </w:t>
      </w:r>
      <w:r w:rsidR="0084391F">
        <w:rPr>
          <w:rFonts w:eastAsia="Times New Roman"/>
          <w:lang w:val="en-IN" w:eastAsia="en-IN"/>
        </w:rPr>
        <w:t xml:space="preserve">User ID (A) </w:t>
      </w:r>
      <w:r w:rsidR="001917C8"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35BC1C5F"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5)</w:t>
      </w:r>
      <w:r>
        <w:rPr>
          <w:rFonts w:eastAsia="Times New Roman"/>
          <w:lang w:val="en-IN" w:eastAsia="en-IN"/>
        </w:rPr>
        <w:tab/>
      </w:r>
      <w:r w:rsidR="001917C8" w:rsidRPr="00EC71EE">
        <w:rPr>
          <w:rFonts w:eastAsia="Times New Roman"/>
          <w:lang w:val="en-IN" w:eastAsia="en-IN"/>
        </w:rPr>
        <w:t xml:space="preserve">AMF/SMF sends a </w:t>
      </w:r>
      <w:proofErr w:type="spellStart"/>
      <w:r w:rsidR="001917C8" w:rsidRPr="00EC71EE">
        <w:rPr>
          <w:rFonts w:eastAsia="Times New Roman"/>
          <w:lang w:val="en-IN" w:eastAsia="en-IN"/>
        </w:rPr>
        <w:t>Nausf_UEAuthentication_Authenticate</w:t>
      </w:r>
      <w:proofErr w:type="spellEnd"/>
      <w:r w:rsidR="001917C8" w:rsidRPr="00EC71EE">
        <w:rPr>
          <w:rFonts w:eastAsia="Times New Roman"/>
          <w:lang w:val="en-IN" w:eastAsia="en-IN"/>
        </w:rPr>
        <w:t xml:space="preserve"> Request with the SUPI of the subscriber and the </w:t>
      </w:r>
      <w:r w:rsidR="0084391F">
        <w:rPr>
          <w:rFonts w:eastAsia="Times New Roman"/>
          <w:lang w:val="en-IN" w:eastAsia="en-IN"/>
        </w:rPr>
        <w:t xml:space="preserve">User Id </w:t>
      </w:r>
      <w:r w:rsidR="001917C8" w:rsidRPr="00EC71EE">
        <w:rPr>
          <w:rFonts w:eastAsia="Times New Roman"/>
          <w:lang w:val="en-IN" w:eastAsia="en-IN"/>
        </w:rPr>
        <w:t>of the user to the AUSF selected for the UE.</w:t>
      </w:r>
    </w:p>
    <w:p w14:paraId="5D9BC51A" w14:textId="40B45B5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lastRenderedPageBreak/>
        <w:t>6)</w:t>
      </w:r>
      <w:r>
        <w:rPr>
          <w:rFonts w:eastAsia="Times New Roman"/>
          <w:lang w:val="en-IN" w:eastAsia="en-IN"/>
        </w:rPr>
        <w:tab/>
      </w:r>
      <w:r w:rsidR="0084391F">
        <w:rPr>
          <w:rFonts w:eastAsia="Times New Roman"/>
          <w:lang w:val="en-IN" w:eastAsia="en-IN"/>
        </w:rPr>
        <w:t>User authentication is performed.</w:t>
      </w:r>
    </w:p>
    <w:p w14:paraId="570530B1" w14:textId="5967343B"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7)</w:t>
      </w:r>
      <w:r>
        <w:rPr>
          <w:rFonts w:eastAsia="Times New Roman"/>
          <w:lang w:val="en-IN" w:eastAsia="en-IN"/>
        </w:rPr>
        <w:tab/>
      </w:r>
      <w:r w:rsidR="001917C8"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001917C8" w:rsidRPr="00EC71EE">
        <w:rPr>
          <w:rFonts w:eastAsia="Times New Roman"/>
          <w:lang w:val="en-IN" w:eastAsia="en-IN"/>
        </w:rPr>
        <w:t xml:space="preserve"> to the AMF.</w:t>
      </w:r>
    </w:p>
    <w:p w14:paraId="7D29E87D" w14:textId="0E15274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8)</w:t>
      </w:r>
      <w:r>
        <w:rPr>
          <w:rFonts w:eastAsia="Times New Roman"/>
          <w:lang w:val="en-IN" w:eastAsia="en-IN"/>
        </w:rPr>
        <w:tab/>
      </w:r>
      <w:r w:rsidR="001917C8"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001917C8" w:rsidRPr="00EC71EE">
        <w:rPr>
          <w:rFonts w:eastAsia="Times New Roman"/>
          <w:lang w:val="en-IN" w:eastAsia="en-IN"/>
        </w:rPr>
        <w:t xml:space="preserve"> and UE</w:t>
      </w:r>
      <w:r w:rsidR="0084391F">
        <w:rPr>
          <w:rFonts w:eastAsia="Times New Roman"/>
          <w:lang w:val="en-IN" w:eastAsia="en-IN"/>
        </w:rPr>
        <w:t>(B)</w:t>
      </w:r>
      <w:r w:rsidR="001917C8" w:rsidRPr="00EC71EE">
        <w:rPr>
          <w:rFonts w:eastAsia="Times New Roman"/>
          <w:lang w:val="en-IN" w:eastAsia="en-IN"/>
        </w:rPr>
        <w:t xml:space="preserve"> information and provides it to UE-B. UE-B uses this new 5G-GUTI for further communication.</w:t>
      </w:r>
    </w:p>
    <w:p w14:paraId="4BC8FCB8" w14:textId="4F39A885"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02C72309" w14:textId="09D6AC39" w:rsidR="0084391F" w:rsidRPr="006036D1" w:rsidRDefault="0084391F" w:rsidP="0084391F">
      <w:pPr>
        <w:pStyle w:val="Heading4"/>
      </w:pPr>
      <w:bookmarkStart w:id="180" w:name="_Toc184053831"/>
      <w:r>
        <w:t>6.18.2.1</w:t>
      </w:r>
      <w:r w:rsidR="006D2584">
        <w:tab/>
      </w:r>
      <w:r w:rsidRPr="006036D1">
        <w:t>Mobility or attaching to other access scenarios:</w:t>
      </w:r>
      <w:bookmarkEnd w:id="180"/>
    </w:p>
    <w:p w14:paraId="2C97C9F7" w14:textId="77777777" w:rsidR="0084391F" w:rsidRDefault="0084391F" w:rsidP="0084391F">
      <w:r>
        <w:t>When User-A attaches to UE-B, User-A is the owner of the UE for the duration. All communication belongs to User-A. Now assume that:</w:t>
      </w:r>
    </w:p>
    <w:p w14:paraId="562BDD53" w14:textId="452F4B01" w:rsidR="0084391F" w:rsidRDefault="006370E9" w:rsidP="00CA2AEC">
      <w:pPr>
        <w:ind w:left="360"/>
      </w:pPr>
      <w:r>
        <w:t>-</w:t>
      </w:r>
      <w:r>
        <w:tab/>
      </w:r>
      <w:r w:rsidR="0084391F">
        <w:t>Scenario 1: Now if User A is not using the UE-B for some time, the UE-B goes into an idle state and then moves to a connected state.</w:t>
      </w:r>
    </w:p>
    <w:p w14:paraId="6BD6ACC4" w14:textId="0F2FCFC4" w:rsidR="0084391F" w:rsidRDefault="006370E9" w:rsidP="00CA2AEC">
      <w:pPr>
        <w:ind w:left="360"/>
      </w:pPr>
      <w:r>
        <w:t>-</w:t>
      </w:r>
      <w:r>
        <w:tab/>
      </w:r>
      <w:r w:rsidR="0084391F">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0EB526E2" w:rsidR="0084391F" w:rsidRPr="00C348CE" w:rsidRDefault="0084391F" w:rsidP="0084391F">
      <w:r>
        <w:t>If GUTI is not known to the AMF, the AMF retrieves the SUCI and performs the subscriber authentication and registration as per TS 33.501</w:t>
      </w:r>
      <w:r w:rsidR="006370E9">
        <w:t xml:space="preserve"> [3]</w:t>
      </w:r>
      <w:r>
        <w:t xml:space="preserve"> and TS 23.502</w:t>
      </w:r>
      <w:r w:rsidR="006370E9">
        <w:t xml:space="preserve"> [4]</w:t>
      </w:r>
      <w:r>
        <w:t>, and then the user will be authenticated and registered as explained in 6.18.2.</w:t>
      </w:r>
    </w:p>
    <w:p w14:paraId="7584877E" w14:textId="432CF581" w:rsidR="001917C8" w:rsidRPr="00EC71EE" w:rsidRDefault="001917C8" w:rsidP="001917C8">
      <w:pPr>
        <w:pStyle w:val="Heading3"/>
      </w:pPr>
      <w:bookmarkStart w:id="181" w:name="_Toc184053832"/>
      <w:r w:rsidRPr="00EC71EE">
        <w:t>6.18.3</w:t>
      </w:r>
      <w:r w:rsidRPr="00EC71EE">
        <w:tab/>
        <w:t>Evaluation</w:t>
      </w:r>
      <w:bookmarkEnd w:id="181"/>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w:t>
      </w:r>
      <w:proofErr w:type="spellStart"/>
      <w:r w:rsidRPr="00857FE0">
        <w:rPr>
          <w:i/>
          <w:iCs/>
        </w:rPr>
        <w:t>linkability</w:t>
      </w:r>
      <w:proofErr w:type="spellEnd"/>
      <w:r w:rsidRPr="00857FE0">
        <w:rPr>
          <w:i/>
          <w:iCs/>
        </w:rPr>
        <w:t xml:space="preserve">)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182" w:name="_Toc184053833"/>
      <w:r w:rsidRPr="00EC71EE">
        <w:rPr>
          <w:rFonts w:eastAsia="Times New Roman"/>
        </w:rPr>
        <w:t>6.19</w:t>
      </w:r>
      <w:r w:rsidRPr="00EC71EE">
        <w:rPr>
          <w:rFonts w:eastAsia="Times New Roman"/>
        </w:rPr>
        <w:tab/>
        <w:t>Solution #19: User privacy protection</w:t>
      </w:r>
      <w:bookmarkEnd w:id="182"/>
    </w:p>
    <w:p w14:paraId="64603CC0" w14:textId="70A26E63" w:rsidR="00EC7489" w:rsidRPr="00EC71EE" w:rsidRDefault="00EC7489" w:rsidP="00EC7489">
      <w:pPr>
        <w:pStyle w:val="Heading3"/>
        <w:jc w:val="both"/>
        <w:rPr>
          <w:rFonts w:eastAsia="Times New Roman"/>
        </w:rPr>
      </w:pPr>
      <w:bookmarkStart w:id="183" w:name="_Toc184053834"/>
      <w:r w:rsidRPr="00EC71EE">
        <w:rPr>
          <w:rFonts w:eastAsia="Times New Roman"/>
        </w:rPr>
        <w:t>6.19.1</w:t>
      </w:r>
      <w:r w:rsidRPr="00EC71EE">
        <w:rPr>
          <w:rFonts w:eastAsia="Times New Roman"/>
        </w:rPr>
        <w:tab/>
        <w:t>Introduction</w:t>
      </w:r>
      <w:bookmarkEnd w:id="183"/>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6AD63D7D" w14:textId="41202BC8" w:rsidR="00EC7489" w:rsidRPr="00EC71EE" w:rsidRDefault="00EC7489" w:rsidP="00EC7489">
      <w:pPr>
        <w:pStyle w:val="Heading3"/>
        <w:jc w:val="both"/>
        <w:rPr>
          <w:rFonts w:eastAsia="Times New Roman"/>
        </w:rPr>
      </w:pPr>
      <w:bookmarkStart w:id="184" w:name="_Toc184053835"/>
      <w:r w:rsidRPr="00EC71EE">
        <w:rPr>
          <w:rFonts w:eastAsia="Times New Roman"/>
        </w:rPr>
        <w:lastRenderedPageBreak/>
        <w:t>6.19</w:t>
      </w:r>
      <w:r w:rsidRPr="00037550">
        <w:rPr>
          <w:rFonts w:eastAsia="Times New Roman"/>
        </w:rPr>
        <w:t>.</w:t>
      </w:r>
      <w:r w:rsidRPr="00EC71EE">
        <w:rPr>
          <w:rFonts w:eastAsia="Times New Roman"/>
        </w:rPr>
        <w:t>2</w:t>
      </w:r>
      <w:r w:rsidRPr="00EC71EE">
        <w:rPr>
          <w:rFonts w:eastAsia="Times New Roman"/>
        </w:rPr>
        <w:tab/>
        <w:t>Solution details</w:t>
      </w:r>
      <w:bookmarkEnd w:id="184"/>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CA2AEC">
      <w:pPr>
        <w:pStyle w:val="TH"/>
      </w:pPr>
      <w:r w:rsidRPr="00EC71EE">
        <w:object w:dxaOrig="7459" w:dyaOrig="4381" w14:anchorId="091FC24D">
          <v:shape id="_x0000_i1041" type="#_x0000_t75" style="width:291.15pt;height:188.45pt" o:ole="">
            <v:imagedata r:id="rId51" o:title="" croptop="3508f" cropbottom="15786f" cropleft="6445f" cropright="17053f"/>
          </v:shape>
          <o:OLEObject Type="Embed" ProgID="Visio.Drawing.15" ShapeID="_x0000_i1041" DrawAspect="Content" ObjectID="_1794666795"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724EF3B" w14:textId="1054DB04" w:rsidR="00EC7489" w:rsidRPr="00EC71EE" w:rsidRDefault="00EC7489" w:rsidP="00EC7489">
      <w:pPr>
        <w:pStyle w:val="Heading3"/>
        <w:jc w:val="both"/>
        <w:rPr>
          <w:rFonts w:eastAsia="Times New Roman"/>
        </w:rPr>
      </w:pPr>
      <w:bookmarkStart w:id="185" w:name="_Toc184053836"/>
      <w:r w:rsidRPr="00EC71EE">
        <w:rPr>
          <w:rFonts w:eastAsia="Times New Roman"/>
        </w:rPr>
        <w:t>6.19.3</w:t>
      </w:r>
      <w:r w:rsidRPr="00EC71EE">
        <w:rPr>
          <w:rFonts w:eastAsia="Times New Roman"/>
        </w:rPr>
        <w:tab/>
        <w:t>Evaluation</w:t>
      </w:r>
      <w:bookmarkEnd w:id="185"/>
    </w:p>
    <w:p w14:paraId="192B8608" w14:textId="77777777" w:rsidR="00C21642" w:rsidRDefault="00C21642" w:rsidP="00C21642">
      <w:pPr>
        <w:jc w:val="both"/>
      </w:pPr>
      <w:r>
        <w:t xml:space="preserve">This solution addresses the key issue #2. </w:t>
      </w:r>
    </w:p>
    <w:p w14:paraId="35C18DDD" w14:textId="7202E4D5"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om time to time to avoid the user being tracked or linked.</w:t>
      </w:r>
    </w:p>
    <w:p w14:paraId="1045D3F1" w14:textId="4E01603D" w:rsidR="00BB31B9" w:rsidRPr="00EC71EE" w:rsidRDefault="00BB31B9" w:rsidP="00BB31B9">
      <w:pPr>
        <w:pStyle w:val="Heading2"/>
        <w:rPr>
          <w:rFonts w:eastAsia="SimSun"/>
        </w:rPr>
      </w:pPr>
      <w:bookmarkStart w:id="186" w:name="_Toc184053837"/>
      <w:r w:rsidRPr="00EC71EE">
        <w:rPr>
          <w:rFonts w:eastAsia="SimSun"/>
        </w:rPr>
        <w:lastRenderedPageBreak/>
        <w:t>6.20</w:t>
      </w:r>
      <w:r w:rsidRPr="00EC71EE">
        <w:rPr>
          <w:rFonts w:eastAsia="SimSun"/>
        </w:rPr>
        <w:tab/>
        <w:t>Solution #20: privacy protection for user ID over the air</w:t>
      </w:r>
      <w:bookmarkEnd w:id="186"/>
    </w:p>
    <w:p w14:paraId="61E08271" w14:textId="32C58A39" w:rsidR="00BB31B9" w:rsidRPr="00EC71EE" w:rsidRDefault="00BB31B9" w:rsidP="00BB31B9">
      <w:pPr>
        <w:pStyle w:val="Heading3"/>
        <w:rPr>
          <w:rFonts w:eastAsia="SimSun"/>
        </w:rPr>
      </w:pPr>
      <w:bookmarkStart w:id="187" w:name="_Toc184053838"/>
      <w:r w:rsidRPr="00EC71EE">
        <w:rPr>
          <w:rFonts w:eastAsia="SimSun"/>
        </w:rPr>
        <w:t>6.20.1</w:t>
      </w:r>
      <w:r w:rsidRPr="00EC71EE">
        <w:rPr>
          <w:rFonts w:eastAsia="SimSun"/>
        </w:rPr>
        <w:tab/>
        <w:t>Introduction</w:t>
      </w:r>
      <w:bookmarkEnd w:id="187"/>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188" w:name="_Toc184053839"/>
      <w:r w:rsidRPr="00EC71EE">
        <w:rPr>
          <w:rFonts w:eastAsia="SimSun"/>
        </w:rPr>
        <w:t>6.20.2</w:t>
      </w:r>
      <w:r w:rsidRPr="00EC71EE">
        <w:rPr>
          <w:rFonts w:eastAsia="SimSun"/>
        </w:rPr>
        <w:tab/>
        <w:t>Details</w:t>
      </w:r>
      <w:bookmarkEnd w:id="188"/>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189" w:name="_Toc184053840"/>
      <w:r w:rsidRPr="00EC71EE">
        <w:rPr>
          <w:rFonts w:eastAsia="SimSun"/>
        </w:rPr>
        <w:t>6.20.3</w:t>
      </w:r>
      <w:r w:rsidRPr="00EC71EE">
        <w:rPr>
          <w:rFonts w:eastAsia="SimSun"/>
        </w:rPr>
        <w:tab/>
        <w:t>Evaluation</w:t>
      </w:r>
      <w:bookmarkEnd w:id="189"/>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190" w:name="_Toc184053841"/>
      <w:r w:rsidRPr="00EC71EE">
        <w:rPr>
          <w:rFonts w:eastAsia="Times New Roman"/>
        </w:rPr>
        <w:t>6.21</w:t>
      </w:r>
      <w:r w:rsidRPr="00EC71EE">
        <w:rPr>
          <w:rFonts w:eastAsia="Times New Roman"/>
        </w:rPr>
        <w:tab/>
        <w:t>Solution #21: A&amp;A of non-3GPP devices behind UE or 5G-RG based on secondary authentication</w:t>
      </w:r>
      <w:bookmarkEnd w:id="190"/>
    </w:p>
    <w:p w14:paraId="2E77E6D0" w14:textId="4B1FF3B6" w:rsidR="00AA5825" w:rsidRPr="00EC71EE" w:rsidRDefault="00AA5825" w:rsidP="00AA5825">
      <w:pPr>
        <w:pStyle w:val="Heading3"/>
        <w:jc w:val="both"/>
        <w:rPr>
          <w:rFonts w:eastAsia="Times New Roman"/>
        </w:rPr>
      </w:pPr>
      <w:bookmarkStart w:id="191" w:name="_Toc184053842"/>
      <w:r w:rsidRPr="00EC71EE">
        <w:rPr>
          <w:rFonts w:eastAsia="Times New Roman"/>
        </w:rPr>
        <w:t>6.21.1</w:t>
      </w:r>
      <w:r w:rsidRPr="00EC71EE">
        <w:rPr>
          <w:rFonts w:eastAsia="Times New Roman"/>
        </w:rPr>
        <w:tab/>
        <w:t>Introduction</w:t>
      </w:r>
      <w:bookmarkEnd w:id="191"/>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192" w:name="_Toc184053843"/>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192"/>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w:t>
      </w:r>
      <w:proofErr w:type="spellStart"/>
      <w:r w:rsidR="00C21642">
        <w:t>IDentifier</w:t>
      </w:r>
      <w:proofErr w:type="spellEnd"/>
      <w:r w:rsidR="00C21642">
        <w:t xml:space="preserve">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411BC82" w:rsidR="00AA5825" w:rsidRPr="00EC71EE" w:rsidRDefault="00AA5825" w:rsidP="00AA5825">
      <w:r w:rsidRPr="00EC71EE">
        <w:t>14. After the successful completion of the authentication procedure, DN AAA server send</w:t>
      </w:r>
      <w:r w:rsidR="001A455E">
        <w:t>s</w:t>
      </w:r>
      <w:r w:rsidRPr="00EC71EE">
        <w:t xml:space="preserve">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lastRenderedPageBreak/>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193" w:name="_Toc184053844"/>
      <w:r w:rsidRPr="00EC71EE">
        <w:rPr>
          <w:rFonts w:eastAsia="Times New Roman"/>
        </w:rPr>
        <w:t>6.21.3</w:t>
      </w:r>
      <w:r w:rsidRPr="00EC71EE">
        <w:rPr>
          <w:rFonts w:eastAsia="Times New Roman"/>
        </w:rPr>
        <w:tab/>
        <w:t>Evaluation</w:t>
      </w:r>
      <w:bookmarkEnd w:id="193"/>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1035A9D4" w14:textId="4DDFAA91" w:rsidR="0022746F" w:rsidRPr="00EC71EE" w:rsidRDefault="0022746F" w:rsidP="0022746F">
      <w:pPr>
        <w:pStyle w:val="Heading2"/>
      </w:pPr>
      <w:bookmarkStart w:id="194" w:name="_Toc184053845"/>
      <w:r w:rsidRPr="00EC71EE">
        <w:t>6.22</w:t>
      </w:r>
      <w:r w:rsidRPr="00EC71EE">
        <w:tab/>
        <w:t>Solution #22: User authentication with credential</w:t>
      </w:r>
      <w:r w:rsidR="00FA7ED4">
        <w:t>s derived by AUSF</w:t>
      </w:r>
      <w:bookmarkEnd w:id="194"/>
    </w:p>
    <w:p w14:paraId="75C0D998" w14:textId="3BD7AB1F" w:rsidR="0022746F" w:rsidRPr="00EC71EE" w:rsidRDefault="0022746F" w:rsidP="0022746F">
      <w:pPr>
        <w:pStyle w:val="Heading3"/>
      </w:pPr>
      <w:bookmarkStart w:id="195" w:name="_Toc184053846"/>
      <w:r w:rsidRPr="00EC71EE">
        <w:t>6.22.1</w:t>
      </w:r>
      <w:r w:rsidRPr="00EC71EE">
        <w:tab/>
        <w:t>Introduction</w:t>
      </w:r>
      <w:bookmarkEnd w:id="195"/>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196" w:name="_Toc184053847"/>
      <w:r w:rsidRPr="00EC71EE">
        <w:t>6.22.2</w:t>
      </w:r>
      <w:r w:rsidRPr="00EC71EE">
        <w:tab/>
        <w:t>Solution details</w:t>
      </w:r>
      <w:bookmarkEnd w:id="196"/>
    </w:p>
    <w:p w14:paraId="1E88003D" w14:textId="4B8214BF" w:rsidR="0022746F" w:rsidRPr="00EC71EE" w:rsidRDefault="0022746F" w:rsidP="0022746F">
      <w:pPr>
        <w:pStyle w:val="Heading4"/>
        <w:rPr>
          <w:lang w:eastAsia="zh-CN"/>
        </w:rPr>
      </w:pPr>
      <w:bookmarkStart w:id="197" w:name="_Toc184053848"/>
      <w:r w:rsidRPr="00EC71EE">
        <w:rPr>
          <w:rFonts w:hint="eastAsia"/>
          <w:lang w:eastAsia="zh-CN"/>
        </w:rPr>
        <w:t>6.22</w:t>
      </w:r>
      <w:r w:rsidRPr="00EC71EE">
        <w:rPr>
          <w:lang w:eastAsia="zh-CN"/>
        </w:rPr>
        <w:t>.2.1</w:t>
      </w:r>
      <w:r w:rsidRPr="00EC71EE">
        <w:rPr>
          <w:lang w:eastAsia="zh-CN"/>
        </w:rPr>
        <w:tab/>
        <w:t>Description</w:t>
      </w:r>
      <w:bookmarkEnd w:id="197"/>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6779AE40"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421EC429" w:rsidR="0022746F" w:rsidRPr="00EC71EE" w:rsidRDefault="00FA7ED4" w:rsidP="00FA7ED4">
      <w:pPr>
        <w:ind w:left="284" w:hanging="284"/>
        <w:rPr>
          <w:lang w:eastAsia="zh-CN"/>
        </w:rPr>
      </w:pPr>
      <w:r w:rsidRPr="000634A1">
        <w:t>-</w:t>
      </w:r>
      <w:r w:rsidRPr="000634A1">
        <w:tab/>
        <w:t>E</w:t>
      </w:r>
      <w:r w:rsidRPr="000634A1">
        <w:rPr>
          <w:lang w:eastAsia="zh-CN"/>
        </w:rPr>
        <w:t xml:space="preserve">ach user is also provisioned with a PIN/one-time </w:t>
      </w:r>
      <w:r w:rsidR="006370E9" w:rsidRPr="000634A1">
        <w:rPr>
          <w:lang w:eastAsia="zh-CN"/>
        </w:rPr>
        <w:t>password</w:t>
      </w:r>
      <w:r w:rsidRPr="000634A1">
        <w:rPr>
          <w:lang w:eastAsia="zh-CN"/>
        </w:rPr>
        <w:t xml:space="preserve">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198" w:name="_Toc184053849"/>
      <w:r w:rsidRPr="00EC71EE">
        <w:rPr>
          <w:rFonts w:hint="eastAsia"/>
          <w:lang w:eastAsia="zh-CN"/>
        </w:rPr>
        <w:lastRenderedPageBreak/>
        <w:t>6.22</w:t>
      </w:r>
      <w:r w:rsidRPr="00EC71EE">
        <w:rPr>
          <w:lang w:eastAsia="zh-CN"/>
        </w:rPr>
        <w:t>.2.2</w:t>
      </w:r>
      <w:r w:rsidRPr="00EC71EE">
        <w:rPr>
          <w:lang w:eastAsia="zh-CN"/>
        </w:rPr>
        <w:tab/>
        <w:t>User activation procedure with the AUSF and UIMF</w:t>
      </w:r>
      <w:bookmarkEnd w:id="198"/>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proofErr w:type="spellStart"/>
      <w:r w:rsidRPr="00037550">
        <w:rPr>
          <w:lang w:eastAsia="zh-CN"/>
        </w:rPr>
        <w:t>Nausf_UserActivation_Authenticate</w:t>
      </w:r>
      <w:proofErr w:type="spellEnd"/>
      <w:r w:rsidRPr="00037550">
        <w:rPr>
          <w:lang w:eastAsia="zh-CN"/>
        </w:rPr>
        <w:t xml:space="preserv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proofErr w:type="spellStart"/>
      <w:r w:rsidRPr="00037550">
        <w:t>Nuimf_User</w:t>
      </w:r>
      <w:r w:rsidRPr="00037550">
        <w:rPr>
          <w:lang w:eastAsia="zh-CN"/>
        </w:rPr>
        <w:t>Activation</w:t>
      </w:r>
      <w:r w:rsidRPr="00037550">
        <w:t>_UIP</w:t>
      </w:r>
      <w:proofErr w:type="spellEnd"/>
      <w:r w:rsidRPr="00037550">
        <w:t xml:space="preserve"> Request </w:t>
      </w:r>
      <w:r w:rsidRPr="00EC71EE">
        <w:t>message to the UIMF for retrieving the UIP information of User-1.</w:t>
      </w:r>
    </w:p>
    <w:p w14:paraId="1415BAE2" w14:textId="31583CDA" w:rsidR="0022746F" w:rsidRPr="00EC71EE" w:rsidRDefault="0022746F" w:rsidP="0022746F">
      <w:pPr>
        <w:pStyle w:val="B1"/>
        <w:ind w:leftChars="35" w:left="354"/>
      </w:pPr>
      <w:r w:rsidRPr="00EC71EE">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w:t>
      </w:r>
      <w:r w:rsidR="001A455E">
        <w:t>needs to</w:t>
      </w:r>
      <w:r w:rsidR="001A455E" w:rsidRPr="00037550">
        <w:t xml:space="preserve"> </w:t>
      </w:r>
      <w:r w:rsidRPr="00037550">
        <w:t xml:space="preserve">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proofErr w:type="spellStart"/>
      <w:r w:rsidRPr="00037550">
        <w:t>Nuimf_User</w:t>
      </w:r>
      <w:r w:rsidRPr="00037550">
        <w:rPr>
          <w:lang w:eastAsia="zh-CN"/>
        </w:rPr>
        <w:t>Activation</w:t>
      </w:r>
      <w:r w:rsidRPr="00037550">
        <w:t>_UIP</w:t>
      </w:r>
      <w:proofErr w:type="spellEnd"/>
      <w:r w:rsidRPr="00037550">
        <w:t xml:space="preserve">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 xml:space="preserve">The AUSF returns </w:t>
      </w:r>
      <w:proofErr w:type="spellStart"/>
      <w:r w:rsidRPr="00EC71EE">
        <w:t>Nausf_UserActivation_Authenticate</w:t>
      </w:r>
      <w:proofErr w:type="spellEnd"/>
      <w:r w:rsidRPr="00EC71EE">
        <w:t xml:space="preserv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CA2AEC">
      <w:pPr>
        <w:pStyle w:val="TH"/>
      </w:pPr>
      <w:r w:rsidRPr="000634A1">
        <w:object w:dxaOrig="8881" w:dyaOrig="14881" w14:anchorId="1EF16681">
          <v:shape id="_x0000_i1042" type="#_x0000_t75" style="width:425.75pt;height:714.35pt" o:ole="">
            <v:imagedata r:id="rId53" o:title=""/>
          </v:shape>
          <o:OLEObject Type="Embed" ProgID="Visio.Drawing.15" ShapeID="_x0000_i1042" DrawAspect="Content" ObjectID="_1794666796" r:id="rId54"/>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199" w:name="_Toc184053850"/>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199"/>
    </w:p>
    <w:p w14:paraId="6D7FE94F" w14:textId="4A546F65" w:rsidR="0022746F" w:rsidRPr="00EC71EE" w:rsidRDefault="00FA7ED4" w:rsidP="00CA2AEC">
      <w:pPr>
        <w:pStyle w:val="TH"/>
      </w:pPr>
      <w:r w:rsidRPr="000634A1">
        <w:object w:dxaOrig="7249" w:dyaOrig="3254" w14:anchorId="436D2540">
          <v:shape id="_x0000_i1043" type="#_x0000_t75" style="width:347.5pt;height:147.15pt" o:ole="">
            <v:imagedata r:id="rId55" o:title="" croptop="3306f"/>
          </v:shape>
          <o:OLEObject Type="Embed" ProgID="Visio.Drawing.15" ShapeID="_x0000_i1043" DrawAspect="Content" ObjectID="_1794666797"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00" w:name="_Toc184053851"/>
      <w:r w:rsidRPr="00EC71EE">
        <w:rPr>
          <w:rFonts w:hint="eastAsia"/>
          <w:lang w:eastAsia="zh-CN"/>
        </w:rPr>
        <w:t>6.22</w:t>
      </w:r>
      <w:r w:rsidRPr="00EC71EE">
        <w:rPr>
          <w:lang w:eastAsia="zh-CN"/>
        </w:rPr>
        <w:t>.2.4</w:t>
      </w:r>
      <w:r w:rsidRPr="00EC71EE">
        <w:rPr>
          <w:lang w:eastAsia="zh-CN"/>
        </w:rPr>
        <w:tab/>
        <w:t>User authentication procedure with the UAAF</w:t>
      </w:r>
      <w:bookmarkEnd w:id="200"/>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18BB9347" w14:textId="77777777" w:rsidR="0022746F" w:rsidRPr="00EC71EE" w:rsidRDefault="0022746F" w:rsidP="00CA2AEC">
      <w:pPr>
        <w:pStyle w:val="TH"/>
        <w:rPr>
          <w:lang w:eastAsia="zh-CN"/>
        </w:rPr>
      </w:pPr>
      <w:r w:rsidRPr="00EC71EE">
        <w:object w:dxaOrig="5809" w:dyaOrig="4717" w14:anchorId="306E3D62">
          <v:shape id="_x0000_i1044" type="#_x0000_t75" style="width:289.25pt;height:236.05pt" o:ole="">
            <v:imagedata r:id="rId57" o:title=""/>
          </v:shape>
          <o:OLEObject Type="Embed" ProgID="Visio.Drawing.15" ShapeID="_x0000_i1044" DrawAspect="Content" ObjectID="_1794666798"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01" w:name="_Toc184053852"/>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01"/>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 xml:space="preserve">The input key </w:t>
      </w:r>
      <w:proofErr w:type="spellStart"/>
      <w:r w:rsidRPr="00EC71EE">
        <w:t>KEY</w:t>
      </w:r>
      <w:proofErr w:type="spellEnd"/>
      <w:r w:rsidRPr="00EC71EE">
        <w:t xml:space="preserve">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A3474A" w:rsidRDefault="0022746F" w:rsidP="0022746F">
      <w:pPr>
        <w:ind w:leftChars="200" w:left="400"/>
        <w:rPr>
          <w:lang w:val="fr-FR"/>
        </w:rPr>
      </w:pPr>
      <w:r w:rsidRPr="00A3474A">
        <w:rPr>
          <w:lang w:val="fr-FR"/>
        </w:rPr>
        <w:t>-</w:t>
      </w:r>
      <w:r w:rsidRPr="00A3474A">
        <w:rPr>
          <w:lang w:val="fr-FR"/>
        </w:rPr>
        <w:tab/>
        <w:t>FC = TBD;</w:t>
      </w:r>
    </w:p>
    <w:p w14:paraId="2B49EE0D" w14:textId="6EF82E0F" w:rsidR="0022746F" w:rsidRPr="00A3474A" w:rsidRDefault="0022746F" w:rsidP="0022746F">
      <w:pPr>
        <w:ind w:leftChars="200" w:left="400"/>
        <w:rPr>
          <w:lang w:val="fr-FR"/>
        </w:rPr>
      </w:pPr>
      <w:r w:rsidRPr="00A3474A">
        <w:rPr>
          <w:lang w:val="fr-FR"/>
        </w:rPr>
        <w:t>-</w:t>
      </w:r>
      <w:r w:rsidRPr="00A3474A">
        <w:rPr>
          <w:lang w:val="fr-FR"/>
        </w:rPr>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t>-</w:t>
      </w:r>
      <w:r w:rsidRPr="000634A1">
        <w:tab/>
        <w:t>L1 = length of PIN/one-time password</w:t>
      </w:r>
      <w:r>
        <w:t>.</w:t>
      </w:r>
    </w:p>
    <w:p w14:paraId="429B41DE" w14:textId="77777777" w:rsidR="0022746F" w:rsidRDefault="0022746F" w:rsidP="0022746F">
      <w:r w:rsidRPr="00EC71EE">
        <w:t xml:space="preserve">The input key </w:t>
      </w:r>
      <w:proofErr w:type="spellStart"/>
      <w:r w:rsidRPr="00EC71EE">
        <w:t>KEY</w:t>
      </w:r>
      <w:proofErr w:type="spellEnd"/>
      <w:r w:rsidRPr="00EC71EE">
        <w:t xml:space="preserve">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xml:space="preserve">. If e.g. a dishonest User-A inputs a User </w:t>
      </w:r>
      <w:r w:rsidRPr="000634A1">
        <w:lastRenderedPageBreak/>
        <w:t>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02" w:name="_Toc184053853"/>
      <w:r w:rsidRPr="00EC71EE">
        <w:t>6.22.3</w:t>
      </w:r>
      <w:r w:rsidRPr="00EC71EE">
        <w:tab/>
        <w:t>Evaluation</w:t>
      </w:r>
      <w:bookmarkEnd w:id="202"/>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w:t>
      </w:r>
      <w:proofErr w:type="spellStart"/>
      <w:r>
        <w:rPr>
          <w:lang w:eastAsia="zh-CN"/>
        </w:rPr>
        <w:t>fulfill</w:t>
      </w:r>
      <w:proofErr w:type="spellEnd"/>
      <w:r>
        <w:rPr>
          <w:lang w:eastAsia="zh-CN"/>
        </w:rPr>
        <w:t xml:space="preserve">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proofErr w:type="spellStart"/>
      <w:r>
        <w:rPr>
          <w:lang w:eastAsia="zh-CN"/>
        </w:rPr>
        <w:t>the</w:t>
      </w:r>
      <w:proofErr w:type="spellEnd"/>
      <w:r>
        <w:rPr>
          <w:lang w:eastAsia="zh-CN"/>
        </w:rPr>
        <w:t xml:space="preserv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03" w:name="_Toc96618697"/>
      <w:bookmarkStart w:id="204" w:name="_Toc184053854"/>
      <w:r>
        <w:t>6.23</w:t>
      </w:r>
      <w:r>
        <w:tab/>
      </w:r>
      <w:bookmarkEnd w:id="203"/>
      <w:r>
        <w:t xml:space="preserve">Solution #23: </w:t>
      </w:r>
      <w:bookmarkStart w:id="205" w:name="_Toc96618698"/>
      <w:r>
        <w:t>User Authentication with EAP-PSK</w:t>
      </w:r>
      <w:bookmarkEnd w:id="204"/>
    </w:p>
    <w:p w14:paraId="1EAD128E" w14:textId="657BF4EB" w:rsidR="00FC3F56" w:rsidRDefault="00FC3F56" w:rsidP="00713E5A">
      <w:pPr>
        <w:pStyle w:val="Heading3"/>
      </w:pPr>
      <w:bookmarkStart w:id="206" w:name="_Toc184053855"/>
      <w:r>
        <w:t>6.23.1</w:t>
      </w:r>
      <w:r>
        <w:tab/>
      </w:r>
      <w:r w:rsidRPr="00526EED">
        <w:t>Introduction</w:t>
      </w:r>
      <w:bookmarkEnd w:id="205"/>
      <w:bookmarkEnd w:id="206"/>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lastRenderedPageBreak/>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07" w:name="_Toc96618699"/>
      <w:bookmarkStart w:id="208" w:name="_Toc184053856"/>
      <w:r>
        <w:t>6.23.2</w:t>
      </w:r>
      <w:r>
        <w:tab/>
        <w:t>Solution details</w:t>
      </w:r>
      <w:bookmarkEnd w:id="207"/>
      <w:bookmarkEnd w:id="208"/>
    </w:p>
    <w:p w14:paraId="107928D3" w14:textId="76B77153" w:rsidR="00FC3F56" w:rsidRDefault="00A11D53" w:rsidP="00CA2AEC">
      <w:pPr>
        <w:pStyle w:val="TH"/>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6C95EA45" w:rsidR="00FC3F56" w:rsidRPr="003C16E4" w:rsidRDefault="00FC3F56" w:rsidP="00CA2AEC">
      <w:pPr>
        <w:pStyle w:val="TF"/>
      </w:pPr>
      <w:r w:rsidRPr="001E233B">
        <w:rPr>
          <w:noProof/>
          <w:lang w:val="en-US" w:eastAsia="zh-CN"/>
        </w:rPr>
        <w:t xml:space="preserve"> </w:t>
      </w:r>
      <w:r w:rsidRPr="00E21C20">
        <w:rPr>
          <w:noProof/>
          <w:lang w:val="en-US" w:eastAsia="zh-CN"/>
        </w:rPr>
        <w:t xml:space="preserve">Figure </w:t>
      </w:r>
      <w:r>
        <w:rPr>
          <w:noProof/>
          <w:lang w:val="en-US" w:eastAsia="zh-CN"/>
        </w:rPr>
        <w:t>6.23</w:t>
      </w:r>
      <w:r w:rsidRPr="00E21C20">
        <w:rPr>
          <w:noProof/>
          <w:lang w:val="en-US" w:eastAsia="zh-CN"/>
        </w:rPr>
        <w:t>.2</w:t>
      </w:r>
      <w:r>
        <w:rPr>
          <w:noProof/>
          <w:lang w:val="en-US" w:eastAsia="zh-CN"/>
        </w:rPr>
        <w:t>-1</w:t>
      </w:r>
      <w:r w:rsidRPr="00E21C20">
        <w:rPr>
          <w:noProof/>
          <w:lang w:val="en-US" w:eastAsia="zh-CN"/>
        </w:rPr>
        <w:t xml:space="preserve"> </w:t>
      </w:r>
      <w:r>
        <w:rPr>
          <w:rFonts w:hint="eastAsia"/>
          <w:noProof/>
          <w:lang w:val="en-US" w:eastAsia="zh-CN"/>
        </w:rPr>
        <w:t>u</w:t>
      </w:r>
      <w:r w:rsidRPr="007454DB">
        <w:rPr>
          <w:noProof/>
          <w:lang w:val="en-US" w:eastAsia="zh-CN"/>
        </w:rPr>
        <w:t>ser</w:t>
      </w:r>
      <w:r>
        <w:rPr>
          <w:noProof/>
          <w:lang w:val="en-US" w:eastAsia="zh-CN"/>
        </w:rPr>
        <w:t xml:space="preserve"> authe</w:t>
      </w:r>
      <w:r w:rsidR="000A0036">
        <w:rPr>
          <w:noProof/>
          <w:lang w:val="en-US" w:eastAsia="zh-CN"/>
        </w:rPr>
        <w:t>n</w:t>
      </w:r>
      <w:r>
        <w:rPr>
          <w:noProof/>
          <w:lang w:val="en-US" w:eastAsia="zh-CN"/>
        </w:rPr>
        <w:t xml:space="preserve">tication </w:t>
      </w:r>
      <w:r w:rsidRPr="007454DB">
        <w:rPr>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67D2B20B" w:rsidR="00FC3F56" w:rsidRDefault="006370E9" w:rsidP="00CA2AEC">
      <w:pPr>
        <w:rPr>
          <w:lang w:eastAsia="zh-CN"/>
        </w:rPr>
      </w:pPr>
      <w:r>
        <w:rPr>
          <w:lang w:eastAsia="zh-CN"/>
        </w:rPr>
        <w:t xml:space="preserve">0. </w:t>
      </w:r>
      <w:r w:rsidR="00FC3F56" w:rsidRPr="00114940">
        <w:rPr>
          <w:lang w:eastAsia="zh-CN"/>
        </w:rPr>
        <w:t>Primary authentication as described in TS 33.501</w:t>
      </w:r>
      <w:r w:rsidR="00FC3F56">
        <w:rPr>
          <w:lang w:eastAsia="zh-CN"/>
        </w:rPr>
        <w:t xml:space="preserve"> [3]</w:t>
      </w:r>
      <w:r w:rsidR="00FC3F56" w:rsidRPr="00114940">
        <w:rPr>
          <w:lang w:eastAsia="zh-CN"/>
        </w:rPr>
        <w:t>.</w:t>
      </w:r>
    </w:p>
    <w:p w14:paraId="47B62B89" w14:textId="7AA19EC5" w:rsidR="00FC3F56" w:rsidRPr="00114940" w:rsidRDefault="00FC3F56" w:rsidP="00FC3F56">
      <w:pPr>
        <w:rPr>
          <w:lang w:eastAsia="zh-CN"/>
        </w:rPr>
      </w:pPr>
      <w:r w:rsidRPr="00756B3B">
        <w:rPr>
          <w:lang w:eastAsia="zh-CN"/>
        </w:rPr>
        <w:t xml:space="preserve">The user key should be provisioned to UE. The following step 1-4 gives an example to show how the network function such as the UDM perform the steps. There are ways to provision the user key (e.g., </w:t>
      </w:r>
      <w:proofErr w:type="spellStart"/>
      <w:r w:rsidRPr="00756B3B">
        <w:rPr>
          <w:lang w:eastAsia="zh-CN"/>
        </w:rPr>
        <w:t>K</w:t>
      </w:r>
      <w:r w:rsidRPr="00247B2A">
        <w:rPr>
          <w:vertAlign w:val="subscript"/>
          <w:lang w:eastAsia="zh-CN"/>
        </w:rPr>
        <w:t>user</w:t>
      </w:r>
      <w:proofErr w:type="spellEnd"/>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proofErr w:type="spellStart"/>
      <w:r w:rsidRPr="00114940">
        <w:rPr>
          <w:lang w:eastAsia="zh-CN"/>
        </w:rPr>
        <w:t>K</w:t>
      </w:r>
      <w:r w:rsidRPr="00055EDD">
        <w:rPr>
          <w:vertAlign w:val="subscript"/>
          <w:lang w:eastAsia="zh-CN"/>
        </w:rPr>
        <w:t>user</w:t>
      </w:r>
      <w:proofErr w:type="spellEnd"/>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 xml:space="preserve">key </w:t>
      </w:r>
      <w:proofErr w:type="spellStart"/>
      <w:r w:rsidRPr="00114940">
        <w:rPr>
          <w:lang w:eastAsia="zh-CN"/>
        </w:rPr>
        <w:t>K</w:t>
      </w:r>
      <w:r w:rsidRPr="00055EDD">
        <w:rPr>
          <w:vertAlign w:val="subscript"/>
          <w:lang w:eastAsia="zh-CN"/>
        </w:rPr>
        <w:t>user</w:t>
      </w:r>
      <w:proofErr w:type="spellEnd"/>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proofErr w:type="spellStart"/>
      <w:r w:rsidRPr="00114940">
        <w:rPr>
          <w:lang w:eastAsia="zh-CN"/>
        </w:rPr>
        <w:t>K</w:t>
      </w:r>
      <w:r w:rsidRPr="00055EDD">
        <w:rPr>
          <w:vertAlign w:val="subscript"/>
          <w:lang w:eastAsia="zh-CN"/>
        </w:rPr>
        <w:t>user</w:t>
      </w:r>
      <w:proofErr w:type="spellEnd"/>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w:t>
      </w:r>
      <w:proofErr w:type="spellStart"/>
      <w:r>
        <w:t>K</w:t>
      </w:r>
      <w:r w:rsidRPr="00D44FA0">
        <w:rPr>
          <w:vertAlign w:val="subscript"/>
        </w:rPr>
        <w:t>user</w:t>
      </w:r>
      <w:proofErr w:type="spellEnd"/>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proofErr w:type="spellStart"/>
      <w:r>
        <w:rPr>
          <w:rFonts w:hint="eastAsia"/>
          <w:lang w:eastAsia="zh-CN"/>
        </w:rPr>
        <w:t>K</w:t>
      </w:r>
      <w:r w:rsidRPr="0078067F">
        <w:rPr>
          <w:rFonts w:hint="eastAsia"/>
          <w:vertAlign w:val="subscript"/>
          <w:lang w:eastAsia="zh-CN"/>
        </w:rPr>
        <w:t>user</w:t>
      </w:r>
      <w:proofErr w:type="spellEnd"/>
      <w:r w:rsidRPr="000872A1">
        <w:t>.</w:t>
      </w:r>
    </w:p>
    <w:p w14:paraId="2E52E378" w14:textId="77777777" w:rsidR="00FC3F56" w:rsidRDefault="00FC3F56" w:rsidP="00FC3F56">
      <w:pPr>
        <w:rPr>
          <w:lang w:eastAsia="zh-CN"/>
        </w:rPr>
      </w:pPr>
      <w:r>
        <w:rPr>
          <w:lang w:eastAsia="zh-CN"/>
        </w:rPr>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 xml:space="preserve">user ID and </w:t>
      </w:r>
      <w:proofErr w:type="spellStart"/>
      <w:r w:rsidRPr="0032317C">
        <w:rPr>
          <w:lang w:eastAsia="zh-CN"/>
        </w:rPr>
        <w:t>K</w:t>
      </w:r>
      <w:r w:rsidRPr="0078067F">
        <w:rPr>
          <w:vertAlign w:val="subscript"/>
          <w:lang w:eastAsia="zh-CN"/>
        </w:rPr>
        <w:t>user</w:t>
      </w:r>
      <w:proofErr w:type="spellEnd"/>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lastRenderedPageBreak/>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09" w:name="_Toc96618700"/>
      <w:bookmarkStart w:id="210" w:name="_Toc184053857"/>
      <w:r>
        <w:t>6.23.3</w:t>
      </w:r>
      <w:r>
        <w:tab/>
        <w:t>Evaluation</w:t>
      </w:r>
      <w:bookmarkEnd w:id="209"/>
      <w:bookmarkEnd w:id="210"/>
      <w:r>
        <w:t xml:space="preserve"> </w:t>
      </w:r>
    </w:p>
    <w:p w14:paraId="0262BF97" w14:textId="52FED213" w:rsidR="000918F7" w:rsidRDefault="000918F7" w:rsidP="000918F7">
      <w:pPr>
        <w:rPr>
          <w:lang w:eastAsia="zh-CN"/>
        </w:rPr>
      </w:pPr>
      <w:r>
        <w:rPr>
          <w:rFonts w:hint="eastAsia"/>
          <w:lang w:eastAsia="zh-CN"/>
        </w:rPr>
        <w:t>This</w:t>
      </w:r>
      <w:r>
        <w:rPr>
          <w:lang w:eastAsia="zh-CN"/>
        </w:rPr>
        <w:t xml:space="preserve"> solution address KI#1 based on the EAP framework as NSSAA in TS 33.501 [3]. EAP-PSK is used to authenticate the user with a derived user secret key. Specifically, the user secret key is derived from a long-term PSK shared between both the UE and the network side.</w:t>
      </w:r>
    </w:p>
    <w:p w14:paraId="215CACD8" w14:textId="77777777" w:rsidR="000918F7" w:rsidRDefault="000918F7" w:rsidP="000918F7">
      <w:pPr>
        <w:rPr>
          <w:lang w:eastAsia="zh-CN"/>
        </w:rPr>
      </w:pPr>
      <w:r>
        <w:rPr>
          <w:lang w:eastAsia="zh-CN"/>
        </w:rPr>
        <w:t>The impacts are:</w:t>
      </w:r>
    </w:p>
    <w:p w14:paraId="7B5F9BA8" w14:textId="21233683" w:rsidR="000918F7" w:rsidRPr="00D65419" w:rsidRDefault="006370E9" w:rsidP="000918F7">
      <w:pPr>
        <w:pStyle w:val="B1"/>
        <w:rPr>
          <w:lang w:eastAsia="zh-CN"/>
        </w:rPr>
      </w:pPr>
      <w:r>
        <w:rPr>
          <w:lang w:eastAsia="zh-CN"/>
        </w:rPr>
        <w:t>-</w:t>
      </w:r>
      <w:r w:rsidR="000918F7" w:rsidRPr="000C4622">
        <w:rPr>
          <w:lang w:eastAsia="zh-CN"/>
        </w:rPr>
        <w:tab/>
      </w:r>
      <w:r w:rsidR="000918F7" w:rsidRPr="00A41CBA">
        <w:rPr>
          <w:lang w:eastAsia="zh-CN"/>
        </w:rPr>
        <w:t>For both UE and Core Network: in order to derive a user secret key, a new PSK needs to be derived from the root key (e.g., USIM).</w:t>
      </w:r>
    </w:p>
    <w:p w14:paraId="50F0487E" w14:textId="12A5279C" w:rsidR="00526EED" w:rsidRPr="003C7366" w:rsidRDefault="00526EED" w:rsidP="00526EED">
      <w:pPr>
        <w:pStyle w:val="Heading2"/>
        <w:rPr>
          <w:rFonts w:eastAsia="Times New Roman"/>
          <w:lang w:val="en-US"/>
        </w:rPr>
      </w:pPr>
      <w:bookmarkStart w:id="211" w:name="_Toc184053858"/>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11"/>
    </w:p>
    <w:p w14:paraId="2D19F60C" w14:textId="692153D0" w:rsidR="00526EED" w:rsidRDefault="00526EED" w:rsidP="00526EED">
      <w:pPr>
        <w:pStyle w:val="Heading3"/>
        <w:jc w:val="both"/>
        <w:rPr>
          <w:rFonts w:eastAsia="Times New Roman"/>
        </w:rPr>
      </w:pPr>
      <w:bookmarkStart w:id="212" w:name="_Toc184053859"/>
      <w:r>
        <w:rPr>
          <w:rFonts w:eastAsia="Times New Roman"/>
        </w:rPr>
        <w:t>6.24</w:t>
      </w:r>
      <w:r w:rsidRPr="003C7366">
        <w:rPr>
          <w:rFonts w:eastAsia="Times New Roman"/>
        </w:rPr>
        <w:t>.1</w:t>
      </w:r>
      <w:r w:rsidRPr="003C7366">
        <w:rPr>
          <w:rFonts w:eastAsia="Times New Roman"/>
        </w:rPr>
        <w:tab/>
        <w:t>Introduction</w:t>
      </w:r>
      <w:bookmarkEnd w:id="212"/>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13" w:name="_Toc184053860"/>
      <w:r>
        <w:rPr>
          <w:rFonts w:eastAsia="Times New Roman"/>
        </w:rPr>
        <w:t>6.24</w:t>
      </w:r>
      <w:r w:rsidRPr="00A0152D">
        <w:rPr>
          <w:rFonts w:eastAsia="Times New Roman"/>
        </w:rPr>
        <w:t>.1</w:t>
      </w:r>
      <w:r w:rsidRPr="00A0152D">
        <w:rPr>
          <w:rFonts w:eastAsia="Times New Roman"/>
        </w:rPr>
        <w:tab/>
        <w:t>Solution details</w:t>
      </w:r>
      <w:bookmarkEnd w:id="213"/>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w:t>
      </w:r>
      <w:proofErr w:type="spellStart"/>
      <w:r w:rsidRPr="00A0152D">
        <w:t>Users’IDs</w:t>
      </w:r>
      <w:proofErr w:type="spellEnd"/>
      <w:r w:rsidRPr="00A0152D">
        <w:t xml:space="preserve">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1E7922C3" w:rsidR="00526EED" w:rsidRDefault="00526EED" w:rsidP="00526EED">
      <w:pPr>
        <w:jc w:val="both"/>
      </w:pPr>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13ADEB6B" w14:textId="367610C6" w:rsidR="00A46997" w:rsidRDefault="00A46997" w:rsidP="00CA2AEC">
      <w:pPr>
        <w:pStyle w:val="TH"/>
      </w:pPr>
      <w:r>
        <w:rPr>
          <w:noProof/>
        </w:rPr>
        <w:lastRenderedPageBreak/>
        <w:drawing>
          <wp:inline distT="0" distB="0" distL="0" distR="0" wp14:anchorId="6A6E4415" wp14:editId="433C35D5">
            <wp:extent cx="5624227" cy="2413103"/>
            <wp:effectExtent l="0" t="0" r="0" b="6350"/>
            <wp:docPr id="1521997503" name="Picture 152199750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7503" name="Picture 1521997503" descr="A screen 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5387" cy="2430763"/>
                    </a:xfrm>
                    <a:prstGeom prst="rect">
                      <a:avLst/>
                    </a:prstGeom>
                    <a:noFill/>
                  </pic:spPr>
                </pic:pic>
              </a:graphicData>
            </a:graphic>
          </wp:inline>
        </w:drawing>
      </w:r>
    </w:p>
    <w:p w14:paraId="62684E0D" w14:textId="67E33D27" w:rsidR="00526EED" w:rsidRDefault="00526EED" w:rsidP="00CA2AEC">
      <w:pPr>
        <w:pStyle w:val="TF"/>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3C8432D"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r w:rsidR="00A46997">
        <w:rPr>
          <w:lang w:val="en-US"/>
        </w:rPr>
        <w:t xml:space="preserve">. </w:t>
      </w:r>
      <w:r w:rsidR="00A46997" w:rsidRPr="00A0152D">
        <w:t>User</w:t>
      </w:r>
      <w:r w:rsidR="00A46997">
        <w:t xml:space="preserve"> </w:t>
      </w:r>
      <w:r w:rsidR="00A46997" w:rsidRPr="00A0152D">
        <w:t xml:space="preserve">IDs are grouped in advance </w:t>
      </w:r>
      <w:r w:rsidR="00A46997">
        <w:t>in a</w:t>
      </w:r>
      <w:r w:rsidR="00A46997" w:rsidRPr="00A0152D">
        <w:t xml:space="preserve"> </w:t>
      </w:r>
      <w:r w:rsidR="00A46997" w:rsidRPr="00A0152D">
        <w:rPr>
          <w:rStyle w:val="Emphasis"/>
          <w:lang w:eastAsia="zh-CN"/>
        </w:rPr>
        <w:t>G</w:t>
      </w:r>
      <w:r w:rsidR="00A46997" w:rsidRPr="00A0152D">
        <w:rPr>
          <w:rStyle w:val="Emphasis"/>
          <w:vertAlign w:val="subscript"/>
          <w:lang w:eastAsia="zh-CN"/>
        </w:rPr>
        <w:t>ID</w:t>
      </w:r>
      <w:r w:rsidR="00A46997" w:rsidRPr="00A0152D">
        <w:rPr>
          <w:lang w:val="en-US"/>
        </w:rPr>
        <w:fldChar w:fldCharType="begin"/>
      </w:r>
      <w:r w:rsidR="00A46997" w:rsidRPr="00A0152D">
        <w:rPr>
          <w:lang w:val="en-US"/>
        </w:rPr>
        <w:instrText xml:space="preserve"> QUOTE </w:instrText>
      </w:r>
      <w:r w:rsidR="00A46997">
        <w:rPr>
          <w:rFonts w:ascii="Cambria Math" w:hAnsi="Cambria Math"/>
          <w:color w:val="000000"/>
          <w:kern w:val="24"/>
          <w:sz w:val="28"/>
          <w:szCs w:val="28"/>
          <w:lang w:val="en-US"/>
        </w:rPr>
        <w:instrText>GUser ID</w:instrText>
      </w:r>
      <w:r w:rsidR="00A46997" w:rsidRPr="00A0152D">
        <w:rPr>
          <w:lang w:val="en-US"/>
        </w:rPr>
        <w:instrText xml:space="preserve"> </w:instrText>
      </w:r>
      <w:r w:rsidR="00A46997" w:rsidRPr="00A0152D">
        <w:rPr>
          <w:lang w:val="en-US"/>
        </w:rPr>
        <w:fldChar w:fldCharType="end"/>
      </w:r>
      <w:r w:rsidR="00A46997">
        <w:rPr>
          <w:lang w:val="en-US"/>
        </w:rPr>
        <w:t>, and t</w:t>
      </w:r>
      <w:r w:rsidR="00A46997" w:rsidRPr="00B45A98">
        <w:t>he UE is allowed to use the User Id and hence</w:t>
      </w:r>
      <w:r w:rsidR="00A46997">
        <w:t xml:space="preserve"> </w:t>
      </w:r>
      <w:r w:rsidR="00A46997" w:rsidRPr="00453879">
        <w:rPr>
          <w:rStyle w:val="Emphasis"/>
          <w:lang w:eastAsia="zh-CN"/>
        </w:rPr>
        <w:t>G</w:t>
      </w:r>
      <w:r w:rsidR="00A46997" w:rsidRPr="00453879">
        <w:rPr>
          <w:rStyle w:val="Emphasis"/>
          <w:vertAlign w:val="subscript"/>
          <w:lang w:eastAsia="zh-CN"/>
        </w:rPr>
        <w:t>ID</w:t>
      </w:r>
      <w:r w:rsidR="00A46997">
        <w:rPr>
          <w:lang w:val="en-US"/>
        </w:rPr>
        <w:t>.</w:t>
      </w:r>
    </w:p>
    <w:p w14:paraId="1AFD8C33" w14:textId="76969220" w:rsidR="00526EED" w:rsidRDefault="00526EED" w:rsidP="00526EED">
      <w:pPr>
        <w:jc w:val="both"/>
        <w:rPr>
          <w:lang w:val="en-US"/>
        </w:rPr>
      </w:pPr>
      <w:r w:rsidRPr="00453879">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5EEF05B9" w:rsidR="00526EED" w:rsidRDefault="00526EED" w:rsidP="00CA2AEC">
      <w:pPr>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08D6B102" w14:textId="7591B145"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r w:rsidR="00A46997" w:rsidRPr="00B45A98">
        <w:rPr>
          <w:lang w:val="en-US"/>
        </w:rPr>
        <w:t xml:space="preserve">stop querying other </w:t>
      </w:r>
      <w:r w:rsidR="00A46997" w:rsidRPr="00453879">
        <w:rPr>
          <w:lang w:val="en-US"/>
        </w:rPr>
        <w:t>User ID</w:t>
      </w:r>
      <w:r w:rsidR="00A46997" w:rsidRPr="00172AB1">
        <w:rPr>
          <w:vertAlign w:val="subscript"/>
          <w:lang w:eastAsia="zh-CN"/>
        </w:rPr>
        <w:t xml:space="preserve"> </w:t>
      </w:r>
      <w:r w:rsidR="00A46997" w:rsidRPr="00453879">
        <w:rPr>
          <w:rStyle w:val="Emphasis"/>
          <w:vertAlign w:val="subscript"/>
          <w:lang w:eastAsia="zh-CN"/>
        </w:rPr>
        <w:t>k</w:t>
      </w:r>
      <w:r w:rsidR="00A46997">
        <w:rPr>
          <w:rStyle w:val="Emphasis"/>
          <w:vertAlign w:val="subscript"/>
          <w:lang w:eastAsia="zh-CN"/>
        </w:rPr>
        <w:t xml:space="preserve"> </w:t>
      </w:r>
      <w:r w:rsidR="00A46997" w:rsidRPr="00B45A98">
        <w:rPr>
          <w:lang w:val="en-US"/>
        </w:rPr>
        <w:t>in the group</w:t>
      </w:r>
      <w:r w:rsidR="00A46997">
        <w:rPr>
          <w:lang w:val="en-US"/>
        </w:rPr>
        <w:t xml:space="preserve">, and </w:t>
      </w:r>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w:t>
      </w:r>
      <w:r w:rsidR="00A46997">
        <w:rPr>
          <w:lang w:val="en-US"/>
        </w:rPr>
        <w:t>i</w:t>
      </w:r>
      <w:r w:rsidR="00A46997" w:rsidRPr="00B45A98">
        <w:rPr>
          <w:lang w:val="en-US"/>
        </w:rPr>
        <w:t>f all users in the group are searched and</w:t>
      </w:r>
      <w:r w:rsidR="00A46997">
        <w:rPr>
          <w:lang w:val="en-US"/>
        </w:rPr>
        <w:t xml:space="preserve"> </w:t>
      </w:r>
      <w:r w:rsidR="00A46997" w:rsidRPr="00453879">
        <w:rPr>
          <w:rStyle w:val="Emphasis"/>
          <w:lang w:eastAsia="zh-CN"/>
        </w:rPr>
        <w:t>M</w:t>
      </w:r>
      <w:r w:rsidR="00A46997" w:rsidRPr="00453879">
        <w:rPr>
          <w:rStyle w:val="Emphasis"/>
          <w:vertAlign w:val="subscript"/>
          <w:lang w:eastAsia="zh-CN"/>
        </w:rPr>
        <w:t>ID</w:t>
      </w:r>
      <w:r w:rsidR="00A46997">
        <w:rPr>
          <w:lang w:val="en-US"/>
        </w:rPr>
        <w:t xml:space="preserve"> </w:t>
      </w:r>
      <w:r w:rsidR="00A46997" w:rsidRPr="00B45A98">
        <w:rPr>
          <w:lang w:val="en-US"/>
        </w:rPr>
        <w:t>are not equal</w:t>
      </w:r>
      <w:r w:rsidR="00A46997">
        <w:rPr>
          <w:iCs/>
          <w:lang w:eastAsia="zh-CN"/>
        </w:rPr>
        <w:t xml:space="preserve"> to M</w:t>
      </w:r>
      <w:r w:rsidR="00A46997" w:rsidRPr="00CE1C0D">
        <w:rPr>
          <w:iCs/>
          <w:vertAlign w:val="subscript"/>
          <w:lang w:eastAsia="zh-CN"/>
        </w:rPr>
        <w:t>ID</w:t>
      </w:r>
      <w:r w:rsidR="00A46997" w:rsidRPr="00CE1C0D">
        <w:rPr>
          <w:iCs/>
          <w:vertAlign w:val="superscript"/>
          <w:lang w:eastAsia="zh-CN"/>
        </w:rPr>
        <w:t>K</w:t>
      </w:r>
      <w:r w:rsidR="00A46997">
        <w:rPr>
          <w:iCs/>
          <w:vertAlign w:val="superscript"/>
          <w:lang w:eastAsia="zh-CN"/>
        </w:rPr>
        <w:t xml:space="preserve"> </w:t>
      </w:r>
      <w:r w:rsidR="00A46997">
        <w:t xml:space="preserve">, </w:t>
      </w:r>
      <w:r w:rsidR="00A46997" w:rsidRPr="00B45A98">
        <w:rPr>
          <w:lang w:val="en-US"/>
        </w:rPr>
        <w:t>then the subsequent</w:t>
      </w:r>
      <w:r w:rsidR="00A46997">
        <w:rPr>
          <w:lang w:val="en-US"/>
        </w:rPr>
        <w:t xml:space="preserve"> </w:t>
      </w:r>
      <w:r w:rsidR="00A46997" w:rsidRPr="00B45A98">
        <w:rPr>
          <w:lang w:val="en-US"/>
        </w:rPr>
        <w:t>authentication process will be stopped</w:t>
      </w:r>
      <w:r w:rsidR="00A46997">
        <w:rPr>
          <w:lang w:val="en-US"/>
        </w:rPr>
        <w:t xml:space="preserve">, and </w:t>
      </w:r>
      <w:r>
        <w:rPr>
          <w:lang w:val="en-US"/>
        </w:rPr>
        <w:t xml:space="preserve">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5B8F7EBF"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r w:rsidR="00A46997">
        <w:rPr>
          <w:lang w:val="en-US"/>
        </w:rPr>
        <w:t xml:space="preserve">, </w:t>
      </w:r>
      <w:r w:rsidR="00A46997" w:rsidRPr="00B45A98">
        <w:t xml:space="preserve">which includes the </w:t>
      </w:r>
      <w:r w:rsidR="00A46997" w:rsidRPr="00B45A98">
        <w:rPr>
          <w:lang w:val="en-US"/>
        </w:rPr>
        <w:t>authentication/authorization result</w:t>
      </w:r>
      <w:r w:rsidRPr="00453879">
        <w:rPr>
          <w:lang w:val="en-US"/>
        </w:rPr>
        <w:t>.</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14" w:name="_Toc184053861"/>
      <w:r>
        <w:rPr>
          <w:rFonts w:eastAsia="Times New Roman"/>
        </w:rPr>
        <w:t>6.24</w:t>
      </w:r>
      <w:r w:rsidRPr="003C7366">
        <w:rPr>
          <w:rFonts w:eastAsia="Times New Roman"/>
        </w:rPr>
        <w:t>.3</w:t>
      </w:r>
      <w:r w:rsidRPr="003C7366">
        <w:rPr>
          <w:rFonts w:eastAsia="Times New Roman"/>
        </w:rPr>
        <w:tab/>
        <w:t>Evaluation</w:t>
      </w:r>
      <w:bookmarkEnd w:id="214"/>
    </w:p>
    <w:p w14:paraId="112CE9BB" w14:textId="77777777" w:rsidR="00526EED" w:rsidRPr="003C7366" w:rsidRDefault="00526EED" w:rsidP="00526EED">
      <w:pPr>
        <w:jc w:val="both"/>
      </w:pPr>
      <w:r w:rsidRPr="003C7366">
        <w:t xml:space="preserve">This solution addresses the key issue #2. </w:t>
      </w:r>
    </w:p>
    <w:p w14:paraId="60BDE48E" w14:textId="77777777" w:rsidR="00A46997" w:rsidRDefault="00526EED" w:rsidP="00A46997">
      <w:pPr>
        <w:jc w:val="both"/>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instead of the real user identifier.</w:t>
      </w:r>
      <w:r w:rsidR="00A46997">
        <w:t xml:space="preserve"> </w:t>
      </w:r>
      <w:r w:rsidR="00A46997" w:rsidRPr="00EC71EE">
        <w:t xml:space="preserve">The </w:t>
      </w:r>
      <w:r w:rsidR="00A46997">
        <w:t xml:space="preserve">privacy of </w:t>
      </w:r>
      <w:r w:rsidR="00A46997" w:rsidRPr="003C7366">
        <w:t>user ID</w:t>
      </w:r>
      <w:r w:rsidR="00A46997">
        <w:t xml:space="preserve"> is an end-to-end protected between the </w:t>
      </w:r>
      <w:r w:rsidR="00A46997">
        <w:rPr>
          <w:rFonts w:hint="eastAsia"/>
          <w:lang w:eastAsia="zh-CN"/>
        </w:rPr>
        <w:t>UE</w:t>
      </w:r>
      <w:r w:rsidR="00A46997">
        <w:t xml:space="preserve"> </w:t>
      </w:r>
      <w:r w:rsidR="00A46997">
        <w:rPr>
          <w:rFonts w:hint="eastAsia"/>
          <w:lang w:eastAsia="zh-CN"/>
        </w:rPr>
        <w:t>and</w:t>
      </w:r>
      <w:r w:rsidR="00A46997">
        <w:t xml:space="preserve"> the AAA.</w:t>
      </w:r>
      <w:r w:rsidRPr="003C7366">
        <w:t xml:space="preserve">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6FF60083" w14:textId="77777777" w:rsidR="00A46997" w:rsidRDefault="00A46997" w:rsidP="00A46997">
      <w:pPr>
        <w:rPr>
          <w:lang w:eastAsia="zh-CN"/>
        </w:rPr>
      </w:pPr>
      <w:r>
        <w:rPr>
          <w:rFonts w:hint="eastAsia"/>
          <w:lang w:eastAsia="zh-CN"/>
        </w:rPr>
        <w:t>T</w:t>
      </w:r>
      <w:r>
        <w:rPr>
          <w:lang w:eastAsia="zh-CN"/>
        </w:rPr>
        <w:t xml:space="preserve">he solution has the following impact </w:t>
      </w:r>
      <w:r>
        <w:t>at the UE</w:t>
      </w:r>
      <w:r>
        <w:rPr>
          <w:lang w:eastAsia="zh-CN"/>
        </w:rPr>
        <w:t>:</w:t>
      </w:r>
    </w:p>
    <w:p w14:paraId="030F59D8" w14:textId="4B7E9521" w:rsidR="00526EED" w:rsidRDefault="00A46997" w:rsidP="00A46997">
      <w:pPr>
        <w:jc w:val="both"/>
      </w:pPr>
      <w:r>
        <w:t xml:space="preserve">The computation of </w:t>
      </w:r>
      <w:r w:rsidRPr="003C7366">
        <w:rPr>
          <w:rStyle w:val="Emphasis"/>
          <w:lang w:val="en-US" w:eastAsia="zh-CN"/>
        </w:rPr>
        <w:t>M</w:t>
      </w:r>
      <w:r w:rsidRPr="003C7366">
        <w:rPr>
          <w:rStyle w:val="Emphasis"/>
          <w:vertAlign w:val="subscript"/>
          <w:lang w:eastAsia="zh-CN"/>
        </w:rPr>
        <w:t>ID</w:t>
      </w:r>
      <w:r>
        <w:t xml:space="preserve"> by the UE by using the</w:t>
      </w:r>
      <w:r w:rsidRPr="00453879">
        <w:rPr>
          <w:lang w:val="en-US"/>
        </w:rPr>
        <w:t xml:space="preserv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as 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w:t>
      </w:r>
      <w:r>
        <w:rPr>
          <w:lang w:val="en-US"/>
        </w:rPr>
        <w:t>.</w:t>
      </w:r>
    </w:p>
    <w:p w14:paraId="2ACD02E0" w14:textId="77777777" w:rsidR="009F6406" w:rsidRDefault="009F6406" w:rsidP="002D7999">
      <w:pPr>
        <w:rPr>
          <w:lang w:eastAsia="zh-CN"/>
        </w:rPr>
      </w:pPr>
    </w:p>
    <w:p w14:paraId="733F633B" w14:textId="167215E2" w:rsidR="002D7999" w:rsidRDefault="002D7999" w:rsidP="002D7999">
      <w:pPr>
        <w:pStyle w:val="Heading2"/>
      </w:pPr>
      <w:bookmarkStart w:id="215" w:name="_Toc184053862"/>
      <w:r>
        <w:lastRenderedPageBreak/>
        <w:t>6.25</w:t>
      </w:r>
      <w:r>
        <w:tab/>
        <w:t>Solution #25: User Authentication with Certificate Generated by an authorized UE</w:t>
      </w:r>
      <w:bookmarkEnd w:id="215"/>
    </w:p>
    <w:p w14:paraId="61CEBD1A" w14:textId="4C7CA33E" w:rsidR="002D7999" w:rsidRDefault="002D7999" w:rsidP="002D7999">
      <w:pPr>
        <w:pStyle w:val="Heading3"/>
      </w:pPr>
      <w:bookmarkStart w:id="216" w:name="_Toc184053863"/>
      <w:r>
        <w:t>6.25.1</w:t>
      </w:r>
      <w:r>
        <w:tab/>
        <w:t>Solution Introduction</w:t>
      </w:r>
      <w:bookmarkEnd w:id="216"/>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17" w:name="_Toc184053864"/>
      <w:r>
        <w:t>6.25.2</w:t>
      </w:r>
      <w:r>
        <w:tab/>
        <w:t>Solution Details</w:t>
      </w:r>
      <w:bookmarkEnd w:id="217"/>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CA2AEC">
      <w:pPr>
        <w:pStyle w:val="TH"/>
      </w:pPr>
      <w:r>
        <w:rPr>
          <w:noProof/>
        </w:rPr>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CA2AEC">
      <w:pPr>
        <w:pStyle w:val="TF"/>
        <w:rPr>
          <w:lang w:eastAsia="zh-CN"/>
        </w:rPr>
      </w:pPr>
      <w:r w:rsidRPr="003568AB">
        <w:rPr>
          <w:lang w:eastAsia="zh-CN"/>
        </w:rPr>
        <w:t xml:space="preserve">Figure </w:t>
      </w:r>
      <w:r>
        <w:rPr>
          <w:lang w:eastAsia="zh-CN"/>
        </w:rPr>
        <w:t>6.25</w:t>
      </w:r>
      <w:r w:rsidRPr="003568AB">
        <w:rPr>
          <w:lang w:eastAsia="zh-CN"/>
        </w:rPr>
        <w:t>.2-</w:t>
      </w:r>
      <w:r>
        <w:rPr>
          <w:lang w:eastAsia="zh-CN"/>
        </w:rPr>
        <w:t>1</w:t>
      </w:r>
      <w:r w:rsidRPr="003568AB">
        <w:rPr>
          <w:lang w:eastAsia="zh-CN"/>
        </w:rPr>
        <w:t>:</w:t>
      </w:r>
      <w:r>
        <w:rPr>
          <w:lang w:eastAsia="zh-CN"/>
        </w:rPr>
        <w:t xml:space="preserve"> User authentication procedure with user identity certificate in EAP framework (e.g., EAP-TLS)</w:t>
      </w:r>
    </w:p>
    <w:p w14:paraId="0944E12C" w14:textId="1581DC92" w:rsidR="002D7999" w:rsidRDefault="006370E9" w:rsidP="00CA2AEC">
      <w:pPr>
        <w:ind w:left="360"/>
      </w:pPr>
      <w:r>
        <w:t>0)</w:t>
      </w:r>
      <w:r>
        <w:tab/>
      </w:r>
      <w:r w:rsidR="002D7999">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26B8A720" w:rsidR="002D7999" w:rsidRDefault="006370E9" w:rsidP="00CA2AEC">
      <w:pPr>
        <w:ind w:left="360"/>
      </w:pPr>
      <w:r>
        <w:t>1)</w:t>
      </w:r>
      <w:r>
        <w:tab/>
      </w:r>
      <w:r w:rsidR="002D7999">
        <w:t xml:space="preserve">The </w:t>
      </w:r>
      <w:r w:rsidR="002D7999" w:rsidRPr="005A23D6">
        <w:t>UE regist</w:t>
      </w:r>
      <w:r w:rsidR="002D7999">
        <w:t xml:space="preserve">ers </w:t>
      </w:r>
      <w:r w:rsidR="002D7999" w:rsidRPr="005A23D6">
        <w:t>to the 3GPP network. The primary authentication is performed as described in clause 6.1 in TS 33.501 [3].</w:t>
      </w:r>
    </w:p>
    <w:p w14:paraId="4F59F275" w14:textId="7F5DB547" w:rsidR="002D7999" w:rsidRDefault="006370E9" w:rsidP="00CA2AEC">
      <w:pPr>
        <w:ind w:left="360"/>
      </w:pPr>
      <w:r>
        <w:t>2)</w:t>
      </w:r>
      <w:r>
        <w:tab/>
      </w:r>
      <w:r w:rsidR="002D7999" w:rsidRPr="00685F59">
        <w:t>The UE locally generates a user identity certificate</w:t>
      </w:r>
      <w:r w:rsidR="002D7999">
        <w:t xml:space="preserve"> signed by the private key provisioned in Step 0. The user identity certificate </w:t>
      </w:r>
      <w:r w:rsidR="002D7999" w:rsidRPr="00685F59">
        <w:t xml:space="preserve">includes the public key of the user, </w:t>
      </w:r>
      <w:r w:rsidR="002D7999">
        <w:t>U</w:t>
      </w:r>
      <w:r w:rsidR="002D7999" w:rsidRPr="00685F59">
        <w:t xml:space="preserve">ser ID and a valid period with the signature </w:t>
      </w:r>
      <w:r w:rsidR="002D7999">
        <w:t>of the UE</w:t>
      </w:r>
      <w:r w:rsidR="002D7999" w:rsidRPr="00685F59">
        <w:t>.</w:t>
      </w:r>
    </w:p>
    <w:p w14:paraId="48B741A1" w14:textId="49D8DB43" w:rsidR="002D7999" w:rsidRDefault="006370E9" w:rsidP="00CA2AEC">
      <w:pPr>
        <w:ind w:left="360"/>
      </w:pPr>
      <w:r>
        <w:lastRenderedPageBreak/>
        <w:t>3)</w:t>
      </w:r>
      <w:r>
        <w:tab/>
      </w:r>
      <w:r w:rsidR="002D7999" w:rsidRPr="006520B9">
        <w:t xml:space="preserve">The </w:t>
      </w:r>
      <w:r w:rsidR="002D7999">
        <w:t>UE</w:t>
      </w:r>
      <w:r w:rsidR="002D7999" w:rsidRPr="006520B9">
        <w:t xml:space="preserve"> sends </w:t>
      </w:r>
      <w:r w:rsidR="002D7999">
        <w:t xml:space="preserve">a User Registration Request </w:t>
      </w:r>
      <w:r w:rsidR="002D7999" w:rsidRPr="006520B9">
        <w:t xml:space="preserve">message </w:t>
      </w:r>
      <w:r w:rsidR="002D7999">
        <w:t>to the AMF with the user ID</w:t>
      </w:r>
      <w:r w:rsidR="002D7999" w:rsidRPr="006520B9">
        <w:t>.</w:t>
      </w:r>
    </w:p>
    <w:p w14:paraId="395D9023" w14:textId="4DC081A9" w:rsidR="002D7999" w:rsidRDefault="006370E9" w:rsidP="00CA2AEC">
      <w:pPr>
        <w:ind w:left="360"/>
      </w:pPr>
      <w:r>
        <w:t>4)</w:t>
      </w:r>
      <w:r>
        <w:tab/>
      </w:r>
      <w:r w:rsidR="002D7999">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527A45F0" w:rsidR="002D7999" w:rsidRDefault="006370E9" w:rsidP="00CA2AEC">
      <w:pPr>
        <w:ind w:left="360"/>
      </w:pPr>
      <w:r>
        <w:t>5)</w:t>
      </w:r>
      <w:r>
        <w:tab/>
      </w:r>
      <w:r w:rsidR="002D7999">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3565AB0C" w:rsidR="002D7999" w:rsidRDefault="006370E9" w:rsidP="00CA2AEC">
      <w:pPr>
        <w:ind w:left="360"/>
      </w:pPr>
      <w:r>
        <w:t>6)</w:t>
      </w:r>
      <w:r>
        <w:tab/>
      </w:r>
      <w:r w:rsidR="002D7999">
        <w:t>The ICAF sends a user authentication response to the AMF including the User ID and the authentication result.</w:t>
      </w:r>
    </w:p>
    <w:p w14:paraId="3CE1A6C1" w14:textId="00BFFEB1" w:rsidR="002D7999" w:rsidRDefault="006370E9" w:rsidP="00CA2AEC">
      <w:pPr>
        <w:ind w:left="360"/>
      </w:pPr>
      <w:r>
        <w:t>7)</w:t>
      </w:r>
      <w:r>
        <w:tab/>
      </w:r>
      <w:r w:rsidR="002D7999">
        <w:t>The AMF sends the authentication result to the UE.</w:t>
      </w:r>
    </w:p>
    <w:p w14:paraId="37C70C20" w14:textId="371EA23B" w:rsidR="002D7999" w:rsidRDefault="002D7999" w:rsidP="002D7999">
      <w:pPr>
        <w:pStyle w:val="Heading3"/>
      </w:pPr>
      <w:bookmarkStart w:id="218" w:name="_Toc184053865"/>
      <w:r>
        <w:t>6.25.3</w:t>
      </w:r>
      <w:r>
        <w:tab/>
        <w:t>Evaluation</w:t>
      </w:r>
      <w:bookmarkEnd w:id="218"/>
    </w:p>
    <w:p w14:paraId="6D8D50AF" w14:textId="77777777" w:rsidR="00A46997" w:rsidRPr="000C4622" w:rsidRDefault="00A46997" w:rsidP="00A46997">
      <w:pPr>
        <w:rPr>
          <w:lang w:eastAsia="zh-CN"/>
        </w:rPr>
      </w:pPr>
      <w:r w:rsidRPr="000C4622">
        <w:rPr>
          <w:lang w:eastAsia="zh-CN"/>
        </w:rPr>
        <w:t>This solution addresses KI#1 based on the EAP framework as NSSAA in TS 33.501 [3]. EAP-TLS is used to authenticate the user with a user identity certificate.</w:t>
      </w:r>
      <w:r>
        <w:rPr>
          <w:lang w:eastAsia="zh-CN"/>
        </w:rPr>
        <w:t xml:space="preserve"> </w:t>
      </w:r>
      <w:r w:rsidRPr="000C4622">
        <w:rPr>
          <w:lang w:eastAsia="zh-CN"/>
        </w:rPr>
        <w:t xml:space="preserve">Specifically, </w:t>
      </w:r>
      <w:r>
        <w:rPr>
          <w:lang w:eastAsia="zh-CN"/>
        </w:rPr>
        <w:t>the user identity certificate is generated by an authorized UE who binds the user to the UE’s subscription</w:t>
      </w:r>
      <w:r w:rsidRPr="000C4622">
        <w:rPr>
          <w:lang w:eastAsia="zh-CN"/>
        </w:rPr>
        <w:t>. The binding can be done offline even if the UE is out of service.</w:t>
      </w:r>
    </w:p>
    <w:p w14:paraId="615D485A" w14:textId="77777777" w:rsidR="00A46997" w:rsidRPr="000C4622" w:rsidRDefault="00A46997" w:rsidP="00A46997">
      <w:pPr>
        <w:rPr>
          <w:lang w:eastAsia="zh-CN"/>
        </w:rPr>
      </w:pPr>
      <w:r w:rsidRPr="000C4622">
        <w:rPr>
          <w:lang w:eastAsia="zh-CN"/>
        </w:rPr>
        <w:t>The impacts are:</w:t>
      </w:r>
    </w:p>
    <w:p w14:paraId="52AD8B6C" w14:textId="12BB64A6" w:rsidR="00A46997" w:rsidRPr="000C4622" w:rsidRDefault="006370E9" w:rsidP="00A46997">
      <w:pPr>
        <w:pStyle w:val="B1"/>
        <w:rPr>
          <w:lang w:eastAsia="zh-CN"/>
        </w:rPr>
      </w:pPr>
      <w:r>
        <w:rPr>
          <w:lang w:eastAsia="zh-CN"/>
        </w:rPr>
        <w:t>-</w:t>
      </w:r>
      <w:r w:rsidR="00A46997" w:rsidRPr="000C4622">
        <w:rPr>
          <w:lang w:eastAsia="zh-CN"/>
        </w:rPr>
        <w:tab/>
        <w:t>UE: it needs the capability of creating a public key certificate</w:t>
      </w:r>
      <w:r w:rsidR="00A46997">
        <w:rPr>
          <w:lang w:eastAsia="zh-CN"/>
        </w:rPr>
        <w:t xml:space="preserve"> with a key pair</w:t>
      </w:r>
      <w:r w:rsidR="00A46997" w:rsidRPr="000C4622">
        <w:rPr>
          <w:lang w:eastAsia="zh-CN"/>
        </w:rPr>
        <w:t>.</w:t>
      </w:r>
    </w:p>
    <w:p w14:paraId="66CA8932" w14:textId="3A10F0FF" w:rsidR="00A46997" w:rsidRPr="00D65419" w:rsidRDefault="006370E9" w:rsidP="00A46997">
      <w:pPr>
        <w:pStyle w:val="B1"/>
        <w:rPr>
          <w:lang w:eastAsia="zh-CN"/>
        </w:rPr>
      </w:pPr>
      <w:r>
        <w:rPr>
          <w:lang w:eastAsia="zh-CN"/>
        </w:rPr>
        <w:t>-</w:t>
      </w:r>
      <w:r w:rsidR="00A46997" w:rsidRPr="000C4622">
        <w:rPr>
          <w:lang w:eastAsia="zh-CN"/>
        </w:rPr>
        <w:tab/>
      </w:r>
      <w:r w:rsidR="00A46997" w:rsidRPr="00D65419">
        <w:rPr>
          <w:lang w:eastAsia="zh-CN"/>
        </w:rPr>
        <w:t>Core Network: a new logical functionality (e.g., ICAF) is added to verify the user identity certificate for user authentication.</w:t>
      </w:r>
    </w:p>
    <w:p w14:paraId="0B1F011B" w14:textId="4B632392" w:rsidR="00E76A55" w:rsidRDefault="00E76A55" w:rsidP="00E76A55">
      <w:pPr>
        <w:pStyle w:val="Heading2"/>
      </w:pPr>
      <w:bookmarkStart w:id="219" w:name="_Toc184053866"/>
      <w:r>
        <w:t>6.26</w:t>
      </w:r>
      <w:r>
        <w:tab/>
        <w:t>Solution #26: User authentication with credentials derived by UIMF</w:t>
      </w:r>
      <w:bookmarkEnd w:id="219"/>
    </w:p>
    <w:p w14:paraId="3F7A2A39" w14:textId="7217FE8C" w:rsidR="00E76A55" w:rsidRDefault="00E76A55" w:rsidP="00E76A55">
      <w:pPr>
        <w:pStyle w:val="Heading3"/>
      </w:pPr>
      <w:bookmarkStart w:id="220" w:name="_Toc184053867"/>
      <w:r>
        <w:t>6.26.1</w:t>
      </w:r>
      <w:r>
        <w:tab/>
        <w:t>Introduction</w:t>
      </w:r>
      <w:bookmarkEnd w:id="220"/>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21" w:name="_Toc184053868"/>
      <w:r>
        <w:t>6.26.2</w:t>
      </w:r>
      <w:r>
        <w:tab/>
        <w:t>Solution details</w:t>
      </w:r>
      <w:bookmarkEnd w:id="221"/>
    </w:p>
    <w:p w14:paraId="1B4616BE" w14:textId="32192BA9" w:rsidR="00E76A55" w:rsidRDefault="00E76A55" w:rsidP="00E76A55">
      <w:pPr>
        <w:pStyle w:val="Heading4"/>
        <w:rPr>
          <w:lang w:eastAsia="zh-CN"/>
        </w:rPr>
      </w:pPr>
      <w:bookmarkStart w:id="222" w:name="_Toc184053869"/>
      <w:r>
        <w:rPr>
          <w:rFonts w:hint="eastAsia"/>
          <w:lang w:eastAsia="zh-CN"/>
        </w:rPr>
        <w:t>6.26</w:t>
      </w:r>
      <w:r>
        <w:rPr>
          <w:lang w:eastAsia="zh-CN"/>
        </w:rPr>
        <w:t>.2.1</w:t>
      </w:r>
      <w:r>
        <w:rPr>
          <w:lang w:eastAsia="zh-CN"/>
        </w:rPr>
        <w:tab/>
        <w:t>Description</w:t>
      </w:r>
      <w:bookmarkEnd w:id="222"/>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lastRenderedPageBreak/>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23" w:name="_Toc184053870"/>
      <w:r>
        <w:rPr>
          <w:rFonts w:hint="eastAsia"/>
          <w:lang w:eastAsia="zh-CN"/>
        </w:rPr>
        <w:t>6.26</w:t>
      </w:r>
      <w:r w:rsidRPr="00172540">
        <w:rPr>
          <w:lang w:eastAsia="zh-CN"/>
        </w:rPr>
        <w:t>.2.2</w:t>
      </w:r>
      <w:r w:rsidRPr="00172540">
        <w:rPr>
          <w:lang w:eastAsia="zh-CN"/>
        </w:rPr>
        <w:tab/>
      </w:r>
      <w:bookmarkStart w:id="224"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23"/>
      <w:bookmarkEnd w:id="224"/>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CA2AEC">
      <w:pPr>
        <w:pStyle w:val="TH"/>
      </w:pPr>
      <w:r w:rsidRPr="00172540">
        <w:object w:dxaOrig="8917" w:dyaOrig="10945" w14:anchorId="4FAFA40C">
          <v:shape id="_x0000_i1045" type="#_x0000_t75" style="width:445.15pt;height:344.95pt" o:ole="">
            <v:imagedata r:id="rId62" o:title="" cropbottom="24239f"/>
          </v:shape>
          <o:OLEObject Type="Embed" ProgID="Visio.Drawing.15" ShapeID="_x0000_i1045" DrawAspect="Content" ObjectID="_1794666799" r:id="rId63"/>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w:t>
      </w:r>
      <w:proofErr w:type="spellStart"/>
      <w:r w:rsidRPr="00172540">
        <w:rPr>
          <w:lang w:eastAsia="zh-CN"/>
        </w:rPr>
        <w:t>Nudm_SDM_Get</w:t>
      </w:r>
      <w:proofErr w:type="spellEnd"/>
      <w:r w:rsidRPr="00172540">
        <w:rPr>
          <w:lang w:eastAsia="zh-CN"/>
        </w:rPr>
        <w:t xml:space="preserve">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lastRenderedPageBreak/>
        <w:t>5.</w:t>
      </w:r>
      <w:r w:rsidRPr="00172540">
        <w:rPr>
          <w:lang w:eastAsia="zh-CN"/>
        </w:rPr>
        <w:tab/>
        <w:t xml:space="preserve">The AMF sends a </w:t>
      </w:r>
      <w:proofErr w:type="spellStart"/>
      <w:r w:rsidRPr="00172540">
        <w:rPr>
          <w:lang w:eastAsia="zh-CN"/>
        </w:rPr>
        <w:t>Nausf_UserAuthentication_Authenticate</w:t>
      </w:r>
      <w:proofErr w:type="spellEnd"/>
      <w:r w:rsidRPr="00172540">
        <w:rPr>
          <w:lang w:eastAsia="zh-CN"/>
        </w:rPr>
        <w:t xml:space="preserv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 xml:space="preserve">Upon receiving </w:t>
      </w:r>
      <w:proofErr w:type="spellStart"/>
      <w:r w:rsidRPr="00172540">
        <w:rPr>
          <w:lang w:eastAsia="zh-CN"/>
        </w:rPr>
        <w:t>Nausf_UserAuthentication_Authenticate</w:t>
      </w:r>
      <w:proofErr w:type="spellEnd"/>
      <w:r w:rsidRPr="00172540">
        <w:rPr>
          <w:lang w:eastAsia="zh-CN"/>
        </w:rPr>
        <w:t xml:space="preserv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w:t>
      </w:r>
      <w:proofErr w:type="spellStart"/>
      <w:r w:rsidRPr="00172540">
        <w:t>Nausf_UserAuthentication_Authenticate</w:t>
      </w:r>
      <w:proofErr w:type="spellEnd"/>
      <w:r w:rsidRPr="00172540">
        <w:t xml:space="preserv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lastRenderedPageBreak/>
        <w:t xml:space="preserve"> </w:t>
      </w:r>
      <w:bookmarkStart w:id="225" w:name="_Toc184053871"/>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25"/>
    </w:p>
    <w:p w14:paraId="44499E66" w14:textId="77777777" w:rsidR="00E76A55" w:rsidRPr="00172540" w:rsidRDefault="00E76A55" w:rsidP="00CA2AEC">
      <w:pPr>
        <w:pStyle w:val="TH"/>
      </w:pPr>
      <w:r w:rsidRPr="00172540">
        <w:object w:dxaOrig="5989" w:dyaOrig="10081" w14:anchorId="20353242">
          <v:shape id="_x0000_i1046" type="#_x0000_t75" style="width:299.9pt;height:492.75pt" o:ole="">
            <v:imagedata r:id="rId64" o:title=""/>
          </v:shape>
          <o:OLEObject Type="Embed" ProgID="Visio.Drawing.15" ShapeID="_x0000_i1046" DrawAspect="Content" ObjectID="_1794666800" r:id="rId65"/>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36FA456C" w:rsidR="00E76A55" w:rsidRPr="00172540" w:rsidRDefault="00E76A55" w:rsidP="00E76A55">
      <w:pPr>
        <w:pStyle w:val="B1"/>
        <w:ind w:left="840" w:hanging="840"/>
        <w:rPr>
          <w:lang w:eastAsia="zh-CN"/>
        </w:rPr>
      </w:pPr>
      <w:r w:rsidRPr="00172540">
        <w:rPr>
          <w:lang w:eastAsia="zh-CN"/>
        </w:rPr>
        <w:lastRenderedPageBreak/>
        <w:t>NOTE</w:t>
      </w:r>
      <w:r>
        <w:rPr>
          <w:lang w:eastAsia="zh-CN"/>
        </w:rPr>
        <w:t xml:space="preserve"> </w:t>
      </w:r>
      <w:r w:rsidR="006370E9">
        <w:rPr>
          <w:lang w:eastAsia="zh-CN"/>
        </w:rPr>
        <w:t>1</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3A461175" w:rsidR="00E76A55" w:rsidRPr="000634A1" w:rsidRDefault="00E76A55" w:rsidP="00E76A55">
      <w:pPr>
        <w:pStyle w:val="B1"/>
        <w:ind w:leftChars="5" w:left="850" w:hanging="840"/>
        <w:rPr>
          <w:lang w:eastAsia="zh-CN"/>
        </w:rPr>
      </w:pPr>
      <w:r w:rsidRPr="000634A1">
        <w:rPr>
          <w:lang w:eastAsia="zh-CN"/>
        </w:rPr>
        <w:t>NOTE</w:t>
      </w:r>
      <w:r>
        <w:rPr>
          <w:lang w:eastAsia="zh-CN"/>
        </w:rPr>
        <w:t xml:space="preserve"> </w:t>
      </w:r>
      <w:r w:rsidR="006370E9">
        <w:rPr>
          <w:lang w:eastAsia="zh-CN"/>
        </w:rPr>
        <w:t>2</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26" w:name="_Toc184053872"/>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26"/>
    </w:p>
    <w:p w14:paraId="75E37CCD" w14:textId="77777777" w:rsidR="00E76A55" w:rsidRDefault="00E76A55" w:rsidP="00CA2AEC">
      <w:pPr>
        <w:pStyle w:val="TH"/>
      </w:pPr>
      <w:r>
        <w:object w:dxaOrig="6313" w:dyaOrig="3133" w14:anchorId="33D5D5E9">
          <v:shape id="_x0000_i1047" type="#_x0000_t75" style="width:316.15pt;height:157.15pt" o:ole="">
            <v:imagedata r:id="rId66" o:title=""/>
          </v:shape>
          <o:OLEObject Type="Embed" ProgID="Visio.Drawing.15" ShapeID="_x0000_i1047" DrawAspect="Content" ObjectID="_1794666801" r:id="rId67"/>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27" w:name="_Hlk169696929"/>
      <w:r w:rsidRPr="00353386">
        <w:rPr>
          <w:lang w:eastAsia="zh-CN"/>
        </w:rPr>
        <w:t>RAND-U and User ID,</w:t>
      </w:r>
      <w:bookmarkEnd w:id="227"/>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28" w:name="_Hlk169696845"/>
      <w:r w:rsidRPr="00353386">
        <w:t>The UAAF computes the message authentication code XMAC_U for the received User ID, RAND-U and its own UAAF ID, RAND-N</w:t>
      </w:r>
      <w:bookmarkEnd w:id="228"/>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29" w:name="_Toc184053873"/>
      <w:r>
        <w:rPr>
          <w:rFonts w:hint="eastAsia"/>
          <w:lang w:eastAsia="zh-CN"/>
        </w:rPr>
        <w:lastRenderedPageBreak/>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29"/>
    </w:p>
    <w:p w14:paraId="6E1D1DD4" w14:textId="77777777" w:rsidR="00E76A55" w:rsidRPr="000634A1" w:rsidRDefault="00E76A55" w:rsidP="00CA2AEC">
      <w:pPr>
        <w:pStyle w:val="TH"/>
      </w:pPr>
      <w:r w:rsidRPr="000634A1">
        <w:object w:dxaOrig="7249" w:dyaOrig="3254" w14:anchorId="2D7C0D82">
          <v:shape id="_x0000_i1048" type="#_x0000_t75" style="width:347.5pt;height:147.15pt" o:ole="">
            <v:imagedata r:id="rId68" o:title="" croptop="3306f"/>
          </v:shape>
          <o:OLEObject Type="Embed" ProgID="Visio.Drawing.15" ShapeID="_x0000_i1048" DrawAspect="Content" ObjectID="_1794666802" r:id="rId69"/>
        </w:object>
      </w:r>
    </w:p>
    <w:p w14:paraId="6E0E3677" w14:textId="58AC9759" w:rsidR="00E76A55" w:rsidRPr="000634A1" w:rsidRDefault="00E76A55" w:rsidP="00E76A55">
      <w:pPr>
        <w:pStyle w:val="TF"/>
      </w:pPr>
      <w:r w:rsidRPr="000634A1">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30" w:name="_Toc184053874"/>
      <w:r>
        <w:t>6.26</w:t>
      </w:r>
      <w:r w:rsidRPr="00172540">
        <w:t>.3</w:t>
      </w:r>
      <w:r w:rsidRPr="00172540">
        <w:tab/>
        <w:t>Evaluation</w:t>
      </w:r>
      <w:bookmarkEnd w:id="230"/>
    </w:p>
    <w:p w14:paraId="31B8891A" w14:textId="28887A82" w:rsidR="002A0A4A" w:rsidRPr="00805529" w:rsidRDefault="002A0A4A" w:rsidP="002A0A4A">
      <w:pPr>
        <w:rPr>
          <w:lang w:eastAsia="zh-CN"/>
        </w:rPr>
      </w:pPr>
      <w:r w:rsidRPr="00E829F4">
        <w:rPr>
          <w:lang w:eastAsia="zh-CN"/>
        </w:rPr>
        <w:t xml:space="preserve">This solution </w:t>
      </w:r>
      <w:r>
        <w:rPr>
          <w:lang w:eastAsia="zh-CN"/>
        </w:rPr>
        <w:t xml:space="preserve">uses key derivation for generating user authentication credential to fulfil </w:t>
      </w:r>
      <w:r w:rsidRPr="00E829F4">
        <w:rPr>
          <w:lang w:eastAsia="zh-CN"/>
        </w:rPr>
        <w:t>the requirements in KI#1 on</w:t>
      </w:r>
      <w:r w:rsidRPr="00E829F4">
        <w:t xml:space="preserve"> authentication of human user.</w:t>
      </w:r>
    </w:p>
    <w:p w14:paraId="0F707753" w14:textId="77777777" w:rsidR="002A0A4A" w:rsidRPr="00E829F4" w:rsidRDefault="002A0A4A" w:rsidP="002A0A4A">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89E6C90" w14:textId="7EA4E990" w:rsidR="002A0A4A" w:rsidRDefault="002A0A4A" w:rsidP="002A0A4A">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0B7C01C" w14:textId="77777777" w:rsidR="002A0A4A" w:rsidRDefault="002A0A4A" w:rsidP="002A0A4A">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4451A5F3" w14:textId="77777777" w:rsidR="002A0A4A" w:rsidRDefault="002A0A4A" w:rsidP="002A0A4A">
      <w:pPr>
        <w:rPr>
          <w:lang w:eastAsia="zh-CN"/>
        </w:rPr>
      </w:pPr>
      <w:r>
        <w:rPr>
          <w:lang w:eastAsia="zh-CN"/>
        </w:rPr>
        <w:t>Impact on the UE:</w:t>
      </w:r>
    </w:p>
    <w:p w14:paraId="0B582276" w14:textId="77777777" w:rsidR="002A0A4A" w:rsidRDefault="002A0A4A" w:rsidP="002A0A4A">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4F2ED1C6" w14:textId="77777777" w:rsidR="002A0A4A" w:rsidRPr="00947CEB" w:rsidRDefault="002A0A4A" w:rsidP="002A0A4A">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523268A7" w14:textId="77777777" w:rsidR="002A0A4A" w:rsidRDefault="002A0A4A" w:rsidP="002A0A4A">
      <w:pPr>
        <w:rPr>
          <w:lang w:eastAsia="zh-CN"/>
        </w:rPr>
      </w:pPr>
      <w:r>
        <w:rPr>
          <w:lang w:eastAsia="zh-CN"/>
        </w:rPr>
        <w:t>Impact on the AMF:</w:t>
      </w:r>
    </w:p>
    <w:p w14:paraId="72E5B2B2" w14:textId="77777777" w:rsidR="002A0A4A" w:rsidRDefault="002A0A4A" w:rsidP="002A0A4A">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7105434F" w14:textId="77777777" w:rsidR="002A0A4A" w:rsidRDefault="002A0A4A" w:rsidP="002A0A4A">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71F41639" w14:textId="77777777" w:rsidR="002A0A4A" w:rsidRDefault="002A0A4A" w:rsidP="002A0A4A">
      <w:pPr>
        <w:rPr>
          <w:lang w:eastAsia="zh-CN"/>
        </w:rPr>
      </w:pPr>
      <w:r>
        <w:rPr>
          <w:lang w:eastAsia="zh-CN"/>
        </w:rPr>
        <w:t>Impact on the AUSF:</w:t>
      </w:r>
    </w:p>
    <w:p w14:paraId="3C057188" w14:textId="77777777" w:rsidR="002A0A4A" w:rsidRPr="00184ECA" w:rsidRDefault="002A0A4A" w:rsidP="002A0A4A">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w:t>
      </w:r>
      <w:r w:rsidRPr="00F20C47">
        <w:rPr>
          <w:lang w:eastAsia="zh-CN"/>
        </w:rPr>
        <w:t xml:space="preserve"> </w:t>
      </w:r>
      <w:r>
        <w:rPr>
          <w:lang w:eastAsia="zh-CN"/>
        </w:rPr>
        <w:t xml:space="preserve">provide </w:t>
      </w:r>
      <w:r w:rsidRPr="00947CEB">
        <w:rPr>
          <w:lang w:eastAsia="zh-CN"/>
        </w:rPr>
        <w:t>K</w:t>
      </w:r>
      <w:r w:rsidRPr="00754342">
        <w:rPr>
          <w:vertAlign w:val="subscript"/>
          <w:lang w:eastAsia="zh-CN"/>
        </w:rPr>
        <w:t>UIA</w:t>
      </w:r>
      <w:r>
        <w:rPr>
          <w:lang w:eastAsia="zh-CN"/>
        </w:rPr>
        <w:t xml:space="preserve"> to</w:t>
      </w:r>
      <w:r w:rsidRPr="006C05BD">
        <w:rPr>
          <w:lang w:eastAsia="zh-CN"/>
        </w:rPr>
        <w:t xml:space="preserve"> the U</w:t>
      </w:r>
      <w:r>
        <w:rPr>
          <w:rFonts w:hint="eastAsia"/>
          <w:lang w:eastAsia="zh-CN"/>
        </w:rPr>
        <w:t>IMF</w:t>
      </w:r>
    </w:p>
    <w:p w14:paraId="37E14CBE" w14:textId="77777777" w:rsidR="002A0A4A" w:rsidRDefault="002A0A4A" w:rsidP="002A0A4A">
      <w:pPr>
        <w:rPr>
          <w:lang w:eastAsia="zh-CN"/>
        </w:rPr>
      </w:pPr>
      <w:r>
        <w:rPr>
          <w:lang w:eastAsia="zh-CN"/>
        </w:rPr>
        <w:t>Impact on the UIMF:</w:t>
      </w:r>
    </w:p>
    <w:p w14:paraId="5949E2CC" w14:textId="77777777" w:rsidR="002A0A4A" w:rsidRPr="00184ECA" w:rsidRDefault="002A0A4A" w:rsidP="002A0A4A">
      <w:pPr>
        <w:ind w:leftChars="100" w:left="484" w:hanging="284"/>
      </w:pPr>
      <w:r>
        <w:rPr>
          <w:lang w:eastAsia="zh-CN"/>
        </w:rPr>
        <w:t>-</w:t>
      </w:r>
      <w:r>
        <w:rPr>
          <w:lang w:eastAsia="zh-CN"/>
        </w:rPr>
        <w:tab/>
      </w:r>
      <w:r w:rsidRPr="00C86ED3">
        <w:rPr>
          <w:lang w:eastAsia="zh-CN"/>
        </w:rPr>
        <w:t xml:space="preserve">To </w:t>
      </w:r>
      <w:r w:rsidRPr="00947CEB">
        <w:rPr>
          <w:lang w:eastAsia="zh-CN"/>
        </w:rPr>
        <w:t xml:space="preserve">derive </w:t>
      </w:r>
      <w:r>
        <w:rPr>
          <w:lang w:eastAsia="zh-CN"/>
        </w:rPr>
        <w:t>K</w:t>
      </w:r>
      <w:r w:rsidRPr="00947CEB">
        <w:rPr>
          <w:vertAlign w:val="subscript"/>
          <w:lang w:eastAsia="zh-CN"/>
        </w:rPr>
        <w:t>USER</w:t>
      </w:r>
      <w:r>
        <w:rPr>
          <w:lang w:eastAsia="zh-CN"/>
        </w:rPr>
        <w:t xml:space="preserve"> and</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028E9AC8" w14:textId="77777777" w:rsidR="002A0A4A" w:rsidRDefault="002A0A4A" w:rsidP="002A0A4A">
      <w:pPr>
        <w:rPr>
          <w:lang w:eastAsia="zh-CN"/>
        </w:rPr>
      </w:pPr>
      <w:r>
        <w:rPr>
          <w:lang w:eastAsia="zh-CN"/>
        </w:rPr>
        <w:t>Impact on the UAAF:</w:t>
      </w:r>
    </w:p>
    <w:p w14:paraId="33D4A8FF" w14:textId="77777777" w:rsidR="002A0A4A" w:rsidRDefault="002A0A4A" w:rsidP="002A0A4A">
      <w:pPr>
        <w:ind w:left="560" w:hanging="276"/>
        <w:rPr>
          <w:lang w:eastAsia="zh-CN"/>
        </w:rPr>
      </w:pPr>
      <w:r>
        <w:rPr>
          <w:rFonts w:hint="eastAsia"/>
          <w:lang w:eastAsia="zh-CN"/>
        </w:rPr>
        <w:lastRenderedPageBreak/>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0CD8761E" w14:textId="00641D47" w:rsidR="002A0A4A" w:rsidRDefault="002A0A4A" w:rsidP="002A0A4A">
      <w:pPr>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57CD2DBF" w14:textId="3B56F2B0" w:rsidR="0054286F" w:rsidRDefault="0054286F" w:rsidP="0054286F">
      <w:pPr>
        <w:pStyle w:val="Heading2"/>
      </w:pPr>
      <w:bookmarkStart w:id="231" w:name="_Toc184053875"/>
      <w:r>
        <w:t>6.27</w:t>
      </w:r>
      <w:r>
        <w:tab/>
        <w:t>Solution #27: User privacy protection for UIP exposure based on RNAA</w:t>
      </w:r>
      <w:bookmarkEnd w:id="231"/>
    </w:p>
    <w:p w14:paraId="7560D1EC" w14:textId="134906C6" w:rsidR="0054286F" w:rsidRDefault="0054286F" w:rsidP="0054286F">
      <w:pPr>
        <w:pStyle w:val="Heading3"/>
      </w:pPr>
      <w:bookmarkStart w:id="232" w:name="_Toc184053876"/>
      <w:r>
        <w:t>6.27.1</w:t>
      </w:r>
      <w:r>
        <w:tab/>
        <w:t>Introduction</w:t>
      </w:r>
      <w:bookmarkEnd w:id="232"/>
    </w:p>
    <w:p w14:paraId="1E624D43" w14:textId="66518313"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 xml:space="preserve">he </w:t>
      </w:r>
      <w:r w:rsidR="001E094A">
        <w:t>“</w:t>
      </w:r>
      <w:r w:rsidRPr="00CA2AEC">
        <w:rPr>
          <w:i/>
          <w:iCs/>
        </w:rPr>
        <w:t>5G system shall provide mechanisms for mitigating privacy attacks during the exposure of User Identity Profile information by the network to entities outside operator domain</w:t>
      </w:r>
      <w:r w:rsidR="001E094A">
        <w:t>”</w:t>
      </w:r>
      <w:r w:rsidRPr="00391FFE">
        <w:t>.</w:t>
      </w:r>
    </w:p>
    <w:p w14:paraId="3C3AC700" w14:textId="4EB739EA" w:rsidR="0054286F" w:rsidRDefault="0054286F" w:rsidP="0054286F">
      <w:pPr>
        <w:pStyle w:val="Heading3"/>
      </w:pPr>
      <w:bookmarkStart w:id="233" w:name="_Toc184053877"/>
      <w:r>
        <w:t>6.27.2</w:t>
      </w:r>
      <w:r>
        <w:tab/>
        <w:t>Solution details</w:t>
      </w:r>
      <w:bookmarkEnd w:id="233"/>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2D188B73"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5E275E07" w14:textId="321F9B0F" w:rsidR="0054286F" w:rsidRDefault="0054286F" w:rsidP="0054286F">
      <w:pPr>
        <w:pStyle w:val="Heading3"/>
      </w:pPr>
      <w:bookmarkStart w:id="234" w:name="_Toc184053878"/>
      <w:r>
        <w:t>6.27.3</w:t>
      </w:r>
      <w:r>
        <w:tab/>
        <w:t>Evaluation</w:t>
      </w:r>
      <w:bookmarkEnd w:id="234"/>
    </w:p>
    <w:p w14:paraId="2B364DDD" w14:textId="36DF382C" w:rsidR="009907DA" w:rsidRPr="00805529" w:rsidRDefault="009907DA" w:rsidP="009907DA">
      <w:pPr>
        <w:rPr>
          <w:lang w:eastAsia="zh-CN"/>
        </w:rPr>
      </w:pPr>
      <w:r w:rsidRPr="00E829F4">
        <w:rPr>
          <w:lang w:eastAsia="zh-CN"/>
        </w:rPr>
        <w:t xml:space="preserve">This solution </w:t>
      </w:r>
      <w:r>
        <w:rPr>
          <w:lang w:eastAsia="zh-CN"/>
        </w:rPr>
        <w:t>reuses the existing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to fulfil </w:t>
      </w:r>
      <w:r w:rsidRPr="00E829F4">
        <w:rPr>
          <w:lang w:eastAsia="zh-CN"/>
        </w:rPr>
        <w:t>the requirements in KI#</w:t>
      </w:r>
      <w:r>
        <w:rPr>
          <w:lang w:eastAsia="zh-CN"/>
        </w:rPr>
        <w:t>2</w:t>
      </w:r>
      <w:r w:rsidRPr="00E829F4">
        <w:rPr>
          <w:lang w:eastAsia="zh-CN"/>
        </w:rPr>
        <w:t xml:space="preserve"> on</w:t>
      </w:r>
      <w:r w:rsidRPr="00E829F4">
        <w:t xml:space="preserve"> </w:t>
      </w:r>
      <w:r>
        <w:t xml:space="preserve">user privacy during </w:t>
      </w:r>
      <w:r w:rsidRPr="007E0B41">
        <w:t>the exposure of User Identity Profile information to entities outside operator domain</w:t>
      </w:r>
      <w:r w:rsidRPr="00E829F4">
        <w:t>.</w:t>
      </w:r>
    </w:p>
    <w:p w14:paraId="5D55E236" w14:textId="7E864AD8" w:rsidR="009907DA" w:rsidRDefault="009907DA" w:rsidP="009907DA">
      <w:pPr>
        <w:rPr>
          <w:lang w:eastAsia="zh-CN"/>
        </w:rPr>
      </w:pPr>
      <w:r>
        <w:rPr>
          <w:lang w:eastAsia="zh-CN"/>
        </w:rPr>
        <w:t>As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are reused, the impacts on the UE and the network in this solution are inherited from the related procedure in TS 33.122 [7].</w:t>
      </w:r>
    </w:p>
    <w:p w14:paraId="2CE4D19D" w14:textId="77777777" w:rsidR="0019737D" w:rsidRPr="00EC71EE" w:rsidRDefault="0019737D" w:rsidP="0019737D">
      <w:pPr>
        <w:pStyle w:val="Heading1"/>
      </w:pPr>
      <w:bookmarkStart w:id="235" w:name="_Toc528155248"/>
      <w:bookmarkStart w:id="236" w:name="_Toc102752622"/>
      <w:bookmarkStart w:id="237" w:name="_Toc184053879"/>
      <w:bookmarkEnd w:id="56"/>
      <w:r w:rsidRPr="00EC71EE">
        <w:t>7</w:t>
      </w:r>
      <w:r w:rsidRPr="00EC71EE">
        <w:tab/>
        <w:t>Conclusions</w:t>
      </w:r>
      <w:bookmarkEnd w:id="235"/>
      <w:bookmarkEnd w:id="236"/>
      <w:bookmarkEnd w:id="237"/>
    </w:p>
    <w:p w14:paraId="6743882B" w14:textId="77777777" w:rsidR="002A0A4A" w:rsidRDefault="002A0A4A" w:rsidP="002A0A4A">
      <w:pPr>
        <w:pStyle w:val="Heading2"/>
      </w:pPr>
      <w:bookmarkStart w:id="238" w:name="_Toc168547137_Copy_3"/>
      <w:bookmarkStart w:id="239" w:name="_Toc175728993_Copy_3"/>
      <w:bookmarkStart w:id="240" w:name="_Toc184053880"/>
      <w:r>
        <w:t>7.1</w:t>
      </w:r>
      <w:r>
        <w:tab/>
      </w:r>
      <w:bookmarkEnd w:id="238"/>
      <w:r>
        <w:t xml:space="preserve">Key issue #1: </w:t>
      </w:r>
      <w:bookmarkEnd w:id="239"/>
      <w:r>
        <w:t>Authentication and Authorization of Human User ID</w:t>
      </w:r>
      <w:bookmarkEnd w:id="240"/>
    </w:p>
    <w:p w14:paraId="24CBBC9A" w14:textId="77777777" w:rsidR="002A0A4A" w:rsidRDefault="002A0A4A" w:rsidP="002A0A4A">
      <w:r>
        <w:t xml:space="preserve">The architecture does not support this KI and therefore no normative work is performed. </w:t>
      </w:r>
    </w:p>
    <w:p w14:paraId="370F37C3" w14:textId="77777777" w:rsidR="002A0A4A" w:rsidRDefault="002A0A4A" w:rsidP="002A0A4A">
      <w:pPr>
        <w:pStyle w:val="Heading2"/>
      </w:pPr>
      <w:bookmarkStart w:id="241" w:name="_Toc168547137_Copy_2"/>
      <w:bookmarkStart w:id="242" w:name="_Toc175728993_Copy_2"/>
      <w:bookmarkStart w:id="243" w:name="_Toc184053881"/>
      <w:r>
        <w:t>7.3</w:t>
      </w:r>
      <w:r>
        <w:tab/>
      </w:r>
      <w:bookmarkEnd w:id="241"/>
      <w:r>
        <w:t xml:space="preserve">Key issue #2: </w:t>
      </w:r>
      <w:bookmarkEnd w:id="242"/>
      <w:r>
        <w:t>User privacy</w:t>
      </w:r>
      <w:bookmarkEnd w:id="243"/>
    </w:p>
    <w:p w14:paraId="5DDB092F" w14:textId="77777777" w:rsidR="002A0A4A" w:rsidRDefault="002A0A4A" w:rsidP="002A0A4A">
      <w:r>
        <w:t>The architecture does not support this KI and therefore no normative work is performed.</w:t>
      </w:r>
    </w:p>
    <w:p w14:paraId="220B7F73" w14:textId="77777777" w:rsidR="0054286F" w:rsidRDefault="0054286F" w:rsidP="0054286F">
      <w:pPr>
        <w:pStyle w:val="Heading2"/>
      </w:pPr>
      <w:bookmarkStart w:id="244" w:name="_Toc168547137"/>
      <w:bookmarkStart w:id="245" w:name="_Toc184053882"/>
      <w:r>
        <w:lastRenderedPageBreak/>
        <w:t>7</w:t>
      </w:r>
      <w:r w:rsidRPr="00731653">
        <w:t>.</w:t>
      </w:r>
      <w:r>
        <w:t>3</w:t>
      </w:r>
      <w:r w:rsidRPr="00731653">
        <w:tab/>
      </w:r>
      <w:bookmarkEnd w:id="244"/>
      <w:r w:rsidRPr="00EC71EE">
        <w:t>Key issue #3: Authentication and Authorization of one or more non-3GPP devices behind one gateway UE or 5G-RG</w:t>
      </w:r>
      <w:bookmarkEnd w:id="245"/>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7F27A75E" w14:textId="77777777" w:rsidR="00F05764" w:rsidRDefault="00F05764" w:rsidP="00F05764">
      <w:r w:rsidRPr="00C944EC">
        <w:t>Regarding authorization, no normative work is needed.</w:t>
      </w:r>
    </w:p>
    <w:p w14:paraId="3DB88EE2" w14:textId="77777777" w:rsidR="00F05764" w:rsidRPr="00EC71EE" w:rsidRDefault="00F05764" w:rsidP="0054286F">
      <w:pPr>
        <w:pStyle w:val="EditorsNote"/>
      </w:pPr>
    </w:p>
    <w:p w14:paraId="5CA5E6C2" w14:textId="4BBEE95F" w:rsidR="00080512" w:rsidRPr="00EC71EE" w:rsidRDefault="002675F0" w:rsidP="00B66F9A">
      <w:pPr>
        <w:pStyle w:val="Heading9"/>
      </w:pPr>
      <w:bookmarkStart w:id="246" w:name="startOfAnnexes"/>
      <w:bookmarkEnd w:id="246"/>
      <w:r w:rsidRPr="00EC71EE">
        <w:br w:type="page"/>
      </w:r>
      <w:bookmarkStart w:id="247" w:name="_Toc184053883"/>
      <w:r w:rsidR="00080512" w:rsidRPr="00EC71EE">
        <w:lastRenderedPageBreak/>
        <w:t xml:space="preserve">Annex </w:t>
      </w:r>
      <w:r w:rsidR="006370E9">
        <w:t>A</w:t>
      </w:r>
      <w:r w:rsidR="00080512" w:rsidRPr="00EC71EE">
        <w:t>:</w:t>
      </w:r>
      <w:r w:rsidR="00080512" w:rsidRPr="00EC71EE">
        <w:br/>
        <w:t>Change history</w:t>
      </w:r>
      <w:bookmarkEnd w:id="247"/>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CA2AEC">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62"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32" w:type="dxa"/>
            <w:shd w:val="pct10" w:color="auto" w:fill="FFFFFF"/>
          </w:tcPr>
          <w:p w14:paraId="54DC1FB3" w14:textId="77777777" w:rsidR="003C3971" w:rsidRPr="00EC71EE" w:rsidRDefault="003C3971" w:rsidP="00DF2B1F">
            <w:pPr>
              <w:pStyle w:val="TAL"/>
              <w:rPr>
                <w:b/>
                <w:sz w:val="16"/>
              </w:rPr>
            </w:pPr>
            <w:proofErr w:type="spellStart"/>
            <w:r w:rsidRPr="00EC71EE">
              <w:rPr>
                <w:b/>
                <w:sz w:val="16"/>
              </w:rPr>
              <w:t>TDoc</w:t>
            </w:r>
            <w:proofErr w:type="spellEnd"/>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CA2AEC">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62"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32"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CA2AEC">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62"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32"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CA2AEC">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62"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32"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CA2AEC">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62"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32" w:type="dxa"/>
            <w:shd w:val="solid" w:color="FFFFFF" w:fill="auto"/>
          </w:tcPr>
          <w:p w14:paraId="5A295D00" w14:textId="43BD2B0E" w:rsidR="00074467" w:rsidRPr="00037550" w:rsidRDefault="0083043D" w:rsidP="00074467">
            <w:pPr>
              <w:pStyle w:val="TAC"/>
              <w:rPr>
                <w:sz w:val="16"/>
                <w:szCs w:val="16"/>
              </w:rPr>
            </w:pPr>
            <w:r w:rsidRPr="00037550">
              <w:rPr>
                <w:sz w:val="16"/>
                <w:szCs w:val="16"/>
              </w:rPr>
              <w:t>S3</w:t>
            </w:r>
            <w:r w:rsidRPr="00037550">
              <w:rPr>
                <w:rFonts w:ascii="Cambria Math" w:hAnsi="Cambria Math" w:cs="Cambria Math"/>
                <w:sz w:val="16"/>
                <w:szCs w:val="16"/>
              </w:rPr>
              <w:t>‑</w:t>
            </w:r>
            <w:r w:rsidRPr="0003755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03755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03755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03755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03755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r w:rsidR="00C21642" w:rsidRPr="0083043D" w14:paraId="133DB098" w14:textId="77777777" w:rsidTr="00CA2AEC">
        <w:tc>
          <w:tcPr>
            <w:tcW w:w="800" w:type="dxa"/>
            <w:shd w:val="solid" w:color="FFFFFF" w:fill="auto"/>
          </w:tcPr>
          <w:p w14:paraId="17CBA7A8" w14:textId="6FB32170" w:rsidR="00C21642" w:rsidRPr="00EC71EE" w:rsidRDefault="00C21642" w:rsidP="00074467">
            <w:pPr>
              <w:pStyle w:val="TAC"/>
              <w:rPr>
                <w:sz w:val="16"/>
                <w:szCs w:val="16"/>
              </w:rPr>
            </w:pPr>
            <w:r>
              <w:rPr>
                <w:sz w:val="16"/>
                <w:szCs w:val="16"/>
              </w:rPr>
              <w:t>2024-</w:t>
            </w:r>
            <w:r w:rsidR="003B060A">
              <w:rPr>
                <w:sz w:val="16"/>
                <w:szCs w:val="16"/>
              </w:rPr>
              <w:t>0</w:t>
            </w:r>
            <w:r>
              <w:rPr>
                <w:sz w:val="16"/>
                <w:szCs w:val="16"/>
              </w:rPr>
              <w:t>8</w:t>
            </w:r>
          </w:p>
        </w:tc>
        <w:tc>
          <w:tcPr>
            <w:tcW w:w="862" w:type="dxa"/>
            <w:shd w:val="solid" w:color="FFFFFF" w:fill="auto"/>
          </w:tcPr>
          <w:p w14:paraId="7AEB8609" w14:textId="57D12002" w:rsidR="00C21642" w:rsidRPr="00EC71EE" w:rsidRDefault="00C21642" w:rsidP="00074467">
            <w:pPr>
              <w:pStyle w:val="TAC"/>
              <w:rPr>
                <w:sz w:val="16"/>
                <w:szCs w:val="16"/>
              </w:rPr>
            </w:pPr>
            <w:r>
              <w:rPr>
                <w:sz w:val="16"/>
                <w:szCs w:val="16"/>
              </w:rPr>
              <w:t>SA3#117</w:t>
            </w:r>
          </w:p>
        </w:tc>
        <w:tc>
          <w:tcPr>
            <w:tcW w:w="1032" w:type="dxa"/>
            <w:shd w:val="solid" w:color="FFFFFF" w:fill="auto"/>
          </w:tcPr>
          <w:p w14:paraId="3881F557" w14:textId="177B8E96" w:rsidR="00C21642" w:rsidRPr="00037550" w:rsidRDefault="00C21642" w:rsidP="00074467">
            <w:pPr>
              <w:pStyle w:val="TAC"/>
              <w:rPr>
                <w:sz w:val="16"/>
                <w:szCs w:val="16"/>
              </w:rPr>
            </w:pPr>
            <w:r w:rsidRPr="00C21642">
              <w:rPr>
                <w:sz w:val="16"/>
                <w:szCs w:val="16"/>
              </w:rPr>
              <w:t>S3-243445</w:t>
            </w:r>
          </w:p>
        </w:tc>
        <w:tc>
          <w:tcPr>
            <w:tcW w:w="425" w:type="dxa"/>
            <w:shd w:val="solid" w:color="FFFFFF" w:fill="auto"/>
          </w:tcPr>
          <w:p w14:paraId="6CADDE00" w14:textId="77777777" w:rsidR="00C21642" w:rsidRPr="00EC71EE" w:rsidRDefault="00C21642" w:rsidP="00074467">
            <w:pPr>
              <w:pStyle w:val="TAL"/>
              <w:rPr>
                <w:sz w:val="16"/>
                <w:szCs w:val="16"/>
              </w:rPr>
            </w:pPr>
          </w:p>
        </w:tc>
        <w:tc>
          <w:tcPr>
            <w:tcW w:w="425" w:type="dxa"/>
            <w:shd w:val="solid" w:color="FFFFFF" w:fill="auto"/>
          </w:tcPr>
          <w:p w14:paraId="652A8635" w14:textId="77777777" w:rsidR="00C21642" w:rsidRPr="00EC71EE" w:rsidRDefault="00C21642" w:rsidP="00074467">
            <w:pPr>
              <w:pStyle w:val="TAR"/>
              <w:jc w:val="center"/>
              <w:rPr>
                <w:sz w:val="16"/>
                <w:szCs w:val="16"/>
              </w:rPr>
            </w:pPr>
          </w:p>
        </w:tc>
        <w:tc>
          <w:tcPr>
            <w:tcW w:w="425" w:type="dxa"/>
            <w:shd w:val="solid" w:color="FFFFFF" w:fill="auto"/>
          </w:tcPr>
          <w:p w14:paraId="2B6B81C9" w14:textId="77777777" w:rsidR="00C21642" w:rsidRPr="00EC71EE" w:rsidRDefault="00C21642" w:rsidP="00074467">
            <w:pPr>
              <w:pStyle w:val="TAC"/>
              <w:rPr>
                <w:sz w:val="16"/>
                <w:szCs w:val="16"/>
              </w:rPr>
            </w:pPr>
          </w:p>
        </w:tc>
        <w:tc>
          <w:tcPr>
            <w:tcW w:w="4962" w:type="dxa"/>
            <w:shd w:val="solid" w:color="FFFFFF" w:fill="auto"/>
          </w:tcPr>
          <w:p w14:paraId="565ED063" w14:textId="000A5DCE" w:rsidR="00C21642" w:rsidRPr="00EC71EE" w:rsidRDefault="00C21642" w:rsidP="00037550">
            <w:pPr>
              <w:pStyle w:val="TAC"/>
              <w:jc w:val="left"/>
              <w:rPr>
                <w:sz w:val="16"/>
                <w:szCs w:val="16"/>
              </w:rPr>
            </w:pPr>
            <w:r w:rsidRPr="00C21642">
              <w:rPr>
                <w:sz w:val="16"/>
                <w:szCs w:val="16"/>
              </w:rPr>
              <w:t>S3-242887, S3-242888, S3-242925, S3-242926, S3-242927, S3-242941, S3-242942, S3-243037, S3-243128, S3-243146, S3-243147, S3-243208, S3-243209, S3-243440, S3-243441, S3-243442, S3-243443, S3-243444, S3-243446, S3-243447, S3-243448, S3-243449, S3-243450, S3-243451, S3-243452, S3-243453, S3-243454, S3-243455, S3-243456, S3-243457, S3-243458, S3-243459, S3-243460, S3-243461, S3-243462, S3-243463, S3-243465, S3-243466</w:t>
            </w:r>
          </w:p>
        </w:tc>
        <w:tc>
          <w:tcPr>
            <w:tcW w:w="789" w:type="dxa"/>
            <w:shd w:val="solid" w:color="FFFFFF" w:fill="auto"/>
          </w:tcPr>
          <w:p w14:paraId="0E6D540A" w14:textId="097BA34C" w:rsidR="00C21642" w:rsidRPr="00EC71EE" w:rsidRDefault="00C21642" w:rsidP="00074467">
            <w:pPr>
              <w:pStyle w:val="TAC"/>
              <w:rPr>
                <w:sz w:val="16"/>
                <w:szCs w:val="16"/>
              </w:rPr>
            </w:pPr>
            <w:r>
              <w:rPr>
                <w:sz w:val="16"/>
                <w:szCs w:val="16"/>
              </w:rPr>
              <w:t>0.3.0</w:t>
            </w:r>
          </w:p>
        </w:tc>
      </w:tr>
      <w:tr w:rsidR="003B060A" w:rsidRPr="0083043D" w14:paraId="0F7711A9" w14:textId="77777777" w:rsidTr="00CA2AEC">
        <w:tc>
          <w:tcPr>
            <w:tcW w:w="800" w:type="dxa"/>
            <w:shd w:val="solid" w:color="FFFFFF" w:fill="auto"/>
          </w:tcPr>
          <w:p w14:paraId="040BA932" w14:textId="1B542FA3" w:rsidR="003B060A" w:rsidRDefault="003B060A" w:rsidP="003B060A">
            <w:pPr>
              <w:pStyle w:val="TAC"/>
              <w:rPr>
                <w:sz w:val="16"/>
                <w:szCs w:val="16"/>
              </w:rPr>
            </w:pPr>
            <w:r>
              <w:rPr>
                <w:sz w:val="16"/>
                <w:szCs w:val="16"/>
              </w:rPr>
              <w:t>2024-10</w:t>
            </w:r>
          </w:p>
        </w:tc>
        <w:tc>
          <w:tcPr>
            <w:tcW w:w="862" w:type="dxa"/>
            <w:shd w:val="solid" w:color="FFFFFF" w:fill="auto"/>
          </w:tcPr>
          <w:p w14:paraId="4E66A267" w14:textId="1430EDA6" w:rsidR="003B060A" w:rsidRDefault="003B060A" w:rsidP="003B060A">
            <w:pPr>
              <w:pStyle w:val="TAC"/>
              <w:rPr>
                <w:sz w:val="16"/>
                <w:szCs w:val="16"/>
              </w:rPr>
            </w:pPr>
            <w:r>
              <w:rPr>
                <w:sz w:val="16"/>
                <w:szCs w:val="16"/>
              </w:rPr>
              <w:t>SA3#11</w:t>
            </w:r>
            <w:r w:rsidR="00822778">
              <w:rPr>
                <w:sz w:val="16"/>
                <w:szCs w:val="16"/>
              </w:rPr>
              <w:t>8</w:t>
            </w:r>
          </w:p>
        </w:tc>
        <w:tc>
          <w:tcPr>
            <w:tcW w:w="1032" w:type="dxa"/>
            <w:shd w:val="solid" w:color="FFFFFF" w:fill="auto"/>
          </w:tcPr>
          <w:p w14:paraId="32623DAD" w14:textId="78860DAA" w:rsidR="003B060A" w:rsidRDefault="003B060A" w:rsidP="003B060A">
            <w:pPr>
              <w:spacing w:after="0"/>
              <w:jc w:val="center"/>
              <w:rPr>
                <w:lang w:val="en-US"/>
              </w:rPr>
            </w:pPr>
            <w:r w:rsidRPr="00BC57A1">
              <w:rPr>
                <w:rFonts w:ascii="Arial" w:hAnsi="Arial" w:cs="Arial"/>
                <w:sz w:val="16"/>
                <w:szCs w:val="16"/>
              </w:rPr>
              <w:t>S3</w:t>
            </w:r>
            <w:r w:rsidRPr="00BC57A1">
              <w:rPr>
                <w:rFonts w:ascii="Arial" w:hAnsi="Arial" w:cs="Arial"/>
                <w:sz w:val="16"/>
                <w:szCs w:val="16"/>
              </w:rPr>
              <w:noBreakHyphen/>
              <w:t>243829</w:t>
            </w:r>
          </w:p>
          <w:p w14:paraId="52712EF2" w14:textId="31EDAFD4" w:rsidR="003B060A" w:rsidRPr="00C21642" w:rsidRDefault="003B060A" w:rsidP="003B060A">
            <w:pPr>
              <w:pStyle w:val="TAC"/>
              <w:rPr>
                <w:sz w:val="16"/>
                <w:szCs w:val="16"/>
              </w:rPr>
            </w:pPr>
          </w:p>
        </w:tc>
        <w:tc>
          <w:tcPr>
            <w:tcW w:w="425" w:type="dxa"/>
            <w:shd w:val="solid" w:color="FFFFFF" w:fill="auto"/>
          </w:tcPr>
          <w:p w14:paraId="5B22D879" w14:textId="77777777" w:rsidR="003B060A" w:rsidRPr="00EC71EE" w:rsidRDefault="003B060A" w:rsidP="003B060A">
            <w:pPr>
              <w:pStyle w:val="TAL"/>
              <w:rPr>
                <w:sz w:val="16"/>
                <w:szCs w:val="16"/>
              </w:rPr>
            </w:pPr>
          </w:p>
        </w:tc>
        <w:tc>
          <w:tcPr>
            <w:tcW w:w="425" w:type="dxa"/>
            <w:shd w:val="solid" w:color="FFFFFF" w:fill="auto"/>
          </w:tcPr>
          <w:p w14:paraId="62D77CA3" w14:textId="77777777" w:rsidR="003B060A" w:rsidRPr="00EC71EE" w:rsidRDefault="003B060A" w:rsidP="003B060A">
            <w:pPr>
              <w:pStyle w:val="TAR"/>
              <w:jc w:val="center"/>
              <w:rPr>
                <w:sz w:val="16"/>
                <w:szCs w:val="16"/>
              </w:rPr>
            </w:pPr>
          </w:p>
        </w:tc>
        <w:tc>
          <w:tcPr>
            <w:tcW w:w="425" w:type="dxa"/>
            <w:shd w:val="solid" w:color="FFFFFF" w:fill="auto"/>
          </w:tcPr>
          <w:p w14:paraId="7FD55B84" w14:textId="77777777" w:rsidR="003B060A" w:rsidRPr="00EC71EE" w:rsidRDefault="003B060A" w:rsidP="003B060A">
            <w:pPr>
              <w:pStyle w:val="TAC"/>
              <w:rPr>
                <w:sz w:val="16"/>
                <w:szCs w:val="16"/>
              </w:rPr>
            </w:pPr>
          </w:p>
        </w:tc>
        <w:tc>
          <w:tcPr>
            <w:tcW w:w="4962" w:type="dxa"/>
            <w:shd w:val="solid" w:color="FFFFFF" w:fill="auto"/>
          </w:tcPr>
          <w:p w14:paraId="3724E325" w14:textId="7EA337CB" w:rsidR="003B060A" w:rsidRPr="00C21642" w:rsidRDefault="003B060A" w:rsidP="003B060A">
            <w:pPr>
              <w:pStyle w:val="TAC"/>
              <w:jc w:val="left"/>
              <w:rPr>
                <w:sz w:val="16"/>
                <w:szCs w:val="16"/>
              </w:rPr>
            </w:pPr>
            <w:r w:rsidRPr="003B060A">
              <w:rPr>
                <w:sz w:val="16"/>
                <w:szCs w:val="16"/>
              </w:rPr>
              <w:t>S3</w:t>
            </w:r>
            <w:r w:rsidR="00822778">
              <w:rPr>
                <w:sz w:val="16"/>
                <w:szCs w:val="16"/>
              </w:rPr>
              <w:t>-</w:t>
            </w:r>
            <w:r w:rsidRPr="003B060A">
              <w:rPr>
                <w:sz w:val="16"/>
                <w:szCs w:val="16"/>
              </w:rPr>
              <w:t>244409, S3</w:t>
            </w:r>
            <w:r w:rsidR="00822778">
              <w:rPr>
                <w:sz w:val="16"/>
                <w:szCs w:val="16"/>
              </w:rPr>
              <w:t>-</w:t>
            </w:r>
            <w:r w:rsidRPr="003B060A">
              <w:rPr>
                <w:sz w:val="16"/>
                <w:szCs w:val="16"/>
              </w:rPr>
              <w:t>244410, S3</w:t>
            </w:r>
            <w:r w:rsidR="00822778">
              <w:rPr>
                <w:sz w:val="16"/>
                <w:szCs w:val="16"/>
              </w:rPr>
              <w:t>-</w:t>
            </w:r>
            <w:r w:rsidRPr="003B060A">
              <w:rPr>
                <w:sz w:val="16"/>
                <w:szCs w:val="16"/>
              </w:rPr>
              <w:t>244411, S3</w:t>
            </w:r>
            <w:r w:rsidR="00822778">
              <w:rPr>
                <w:sz w:val="16"/>
                <w:szCs w:val="16"/>
              </w:rPr>
              <w:t>-</w:t>
            </w:r>
            <w:r w:rsidRPr="003B060A">
              <w:rPr>
                <w:sz w:val="16"/>
                <w:szCs w:val="16"/>
              </w:rPr>
              <w:t>243859, S3</w:t>
            </w:r>
            <w:r w:rsidR="00822778">
              <w:rPr>
                <w:sz w:val="16"/>
                <w:szCs w:val="16"/>
              </w:rPr>
              <w:t>-</w:t>
            </w:r>
            <w:r w:rsidRPr="003B060A">
              <w:rPr>
                <w:sz w:val="16"/>
                <w:szCs w:val="16"/>
              </w:rPr>
              <w:t>243996, S3</w:t>
            </w:r>
            <w:r w:rsidR="00822778">
              <w:rPr>
                <w:sz w:val="16"/>
                <w:szCs w:val="16"/>
              </w:rPr>
              <w:t>-</w:t>
            </w:r>
            <w:r w:rsidRPr="003B060A">
              <w:rPr>
                <w:sz w:val="16"/>
                <w:szCs w:val="16"/>
              </w:rPr>
              <w:t>243997, S3</w:t>
            </w:r>
            <w:r w:rsidR="00822778">
              <w:rPr>
                <w:sz w:val="16"/>
                <w:szCs w:val="16"/>
              </w:rPr>
              <w:t>-</w:t>
            </w:r>
            <w:r w:rsidRPr="003B060A">
              <w:rPr>
                <w:sz w:val="16"/>
                <w:szCs w:val="16"/>
              </w:rPr>
              <w:t>244090</w:t>
            </w:r>
          </w:p>
        </w:tc>
        <w:tc>
          <w:tcPr>
            <w:tcW w:w="789" w:type="dxa"/>
            <w:shd w:val="solid" w:color="FFFFFF" w:fill="auto"/>
          </w:tcPr>
          <w:p w14:paraId="1D2AD697" w14:textId="6F3F36F4" w:rsidR="003B060A" w:rsidRDefault="003B060A" w:rsidP="003B060A">
            <w:pPr>
              <w:pStyle w:val="TAC"/>
              <w:rPr>
                <w:sz w:val="16"/>
                <w:szCs w:val="16"/>
              </w:rPr>
            </w:pPr>
            <w:r>
              <w:rPr>
                <w:sz w:val="16"/>
                <w:szCs w:val="16"/>
              </w:rPr>
              <w:t>0.4.0</w:t>
            </w:r>
          </w:p>
        </w:tc>
      </w:tr>
      <w:tr w:rsidR="00822778" w:rsidRPr="0083043D" w14:paraId="25B8B2DD" w14:textId="77777777" w:rsidTr="00CA2AEC">
        <w:tc>
          <w:tcPr>
            <w:tcW w:w="800" w:type="dxa"/>
            <w:shd w:val="solid" w:color="FFFFFF" w:fill="auto"/>
          </w:tcPr>
          <w:p w14:paraId="1FD81967" w14:textId="59D82EDF" w:rsidR="00822778" w:rsidRDefault="00822778" w:rsidP="003B060A">
            <w:pPr>
              <w:pStyle w:val="TAC"/>
              <w:rPr>
                <w:sz w:val="16"/>
                <w:szCs w:val="16"/>
              </w:rPr>
            </w:pPr>
            <w:r>
              <w:rPr>
                <w:sz w:val="16"/>
                <w:szCs w:val="16"/>
              </w:rPr>
              <w:t>2024-11</w:t>
            </w:r>
          </w:p>
        </w:tc>
        <w:tc>
          <w:tcPr>
            <w:tcW w:w="862" w:type="dxa"/>
            <w:shd w:val="solid" w:color="FFFFFF" w:fill="auto"/>
          </w:tcPr>
          <w:p w14:paraId="40534A7A" w14:textId="3217806D" w:rsidR="00822778" w:rsidRDefault="00822778" w:rsidP="003B060A">
            <w:pPr>
              <w:pStyle w:val="TAC"/>
              <w:rPr>
                <w:sz w:val="16"/>
                <w:szCs w:val="16"/>
              </w:rPr>
            </w:pPr>
            <w:r>
              <w:rPr>
                <w:sz w:val="16"/>
                <w:szCs w:val="16"/>
              </w:rPr>
              <w:t>SA3#119</w:t>
            </w:r>
          </w:p>
        </w:tc>
        <w:tc>
          <w:tcPr>
            <w:tcW w:w="1032" w:type="dxa"/>
            <w:shd w:val="solid" w:color="FFFFFF" w:fill="auto"/>
          </w:tcPr>
          <w:p w14:paraId="565CFDCA" w14:textId="0AC614A0" w:rsidR="00822778" w:rsidRPr="00BC57A1" w:rsidRDefault="00822778" w:rsidP="003B060A">
            <w:pPr>
              <w:spacing w:after="0"/>
              <w:jc w:val="center"/>
              <w:rPr>
                <w:rFonts w:ascii="Arial" w:hAnsi="Arial" w:cs="Arial"/>
                <w:sz w:val="16"/>
                <w:szCs w:val="16"/>
              </w:rPr>
            </w:pPr>
            <w:r w:rsidRPr="00822778">
              <w:rPr>
                <w:rFonts w:ascii="Arial" w:hAnsi="Arial" w:cs="Arial"/>
                <w:sz w:val="16"/>
                <w:szCs w:val="16"/>
              </w:rPr>
              <w:t>S3</w:t>
            </w:r>
            <w:r w:rsidRPr="00822778">
              <w:rPr>
                <w:rFonts w:ascii="Cambria Math" w:hAnsi="Cambria Math" w:cs="Cambria Math"/>
                <w:sz w:val="16"/>
                <w:szCs w:val="16"/>
              </w:rPr>
              <w:t>‑</w:t>
            </w:r>
            <w:r w:rsidRPr="00822778">
              <w:rPr>
                <w:rFonts w:ascii="Arial" w:hAnsi="Arial" w:cs="Arial"/>
                <w:sz w:val="16"/>
                <w:szCs w:val="16"/>
              </w:rPr>
              <w:t>245193</w:t>
            </w:r>
          </w:p>
        </w:tc>
        <w:tc>
          <w:tcPr>
            <w:tcW w:w="425" w:type="dxa"/>
            <w:shd w:val="solid" w:color="FFFFFF" w:fill="auto"/>
          </w:tcPr>
          <w:p w14:paraId="4881158F" w14:textId="77777777" w:rsidR="00822778" w:rsidRPr="00EC71EE" w:rsidRDefault="00822778" w:rsidP="003B060A">
            <w:pPr>
              <w:pStyle w:val="TAL"/>
              <w:rPr>
                <w:sz w:val="16"/>
                <w:szCs w:val="16"/>
              </w:rPr>
            </w:pPr>
          </w:p>
        </w:tc>
        <w:tc>
          <w:tcPr>
            <w:tcW w:w="425" w:type="dxa"/>
            <w:shd w:val="solid" w:color="FFFFFF" w:fill="auto"/>
          </w:tcPr>
          <w:p w14:paraId="1B24ED5D" w14:textId="77777777" w:rsidR="00822778" w:rsidRPr="00EC71EE" w:rsidRDefault="00822778" w:rsidP="003B060A">
            <w:pPr>
              <w:pStyle w:val="TAR"/>
              <w:jc w:val="center"/>
              <w:rPr>
                <w:sz w:val="16"/>
                <w:szCs w:val="16"/>
              </w:rPr>
            </w:pPr>
          </w:p>
        </w:tc>
        <w:tc>
          <w:tcPr>
            <w:tcW w:w="425" w:type="dxa"/>
            <w:shd w:val="solid" w:color="FFFFFF" w:fill="auto"/>
          </w:tcPr>
          <w:p w14:paraId="72B2B72A" w14:textId="77777777" w:rsidR="00822778" w:rsidRPr="00EC71EE" w:rsidRDefault="00822778" w:rsidP="003B060A">
            <w:pPr>
              <w:pStyle w:val="TAC"/>
              <w:rPr>
                <w:sz w:val="16"/>
                <w:szCs w:val="16"/>
              </w:rPr>
            </w:pPr>
          </w:p>
        </w:tc>
        <w:tc>
          <w:tcPr>
            <w:tcW w:w="4962" w:type="dxa"/>
            <w:shd w:val="solid" w:color="FFFFFF" w:fill="auto"/>
          </w:tcPr>
          <w:p w14:paraId="4D29B0CE" w14:textId="2B420630" w:rsidR="00822778" w:rsidRPr="003B060A" w:rsidRDefault="00822778" w:rsidP="003B060A">
            <w:pPr>
              <w:pStyle w:val="TAC"/>
              <w:jc w:val="left"/>
              <w:rPr>
                <w:sz w:val="16"/>
                <w:szCs w:val="16"/>
              </w:rPr>
            </w:pPr>
            <w:r w:rsidRPr="003B060A">
              <w:rPr>
                <w:sz w:val="16"/>
                <w:szCs w:val="16"/>
              </w:rPr>
              <w:t>S3</w:t>
            </w:r>
            <w:r>
              <w:rPr>
                <w:sz w:val="16"/>
                <w:szCs w:val="16"/>
              </w:rPr>
              <w:t>-</w:t>
            </w:r>
            <w:r w:rsidRPr="003B060A">
              <w:rPr>
                <w:sz w:val="16"/>
                <w:szCs w:val="16"/>
              </w:rPr>
              <w:t>24</w:t>
            </w:r>
            <w:r w:rsidRPr="00822778">
              <w:rPr>
                <w:sz w:val="16"/>
                <w:szCs w:val="16"/>
              </w:rPr>
              <w:t>5</w:t>
            </w:r>
            <w:r>
              <w:rPr>
                <w:sz w:val="16"/>
                <w:szCs w:val="16"/>
              </w:rPr>
              <w:t>2</w:t>
            </w:r>
            <w:r w:rsidRPr="00822778">
              <w:rPr>
                <w:sz w:val="16"/>
                <w:szCs w:val="16"/>
              </w:rPr>
              <w:t>6</w:t>
            </w:r>
            <w:r>
              <w:rPr>
                <w:sz w:val="16"/>
                <w:szCs w:val="16"/>
              </w:rPr>
              <w:t>8</w:t>
            </w:r>
          </w:p>
        </w:tc>
        <w:tc>
          <w:tcPr>
            <w:tcW w:w="789" w:type="dxa"/>
            <w:shd w:val="solid" w:color="FFFFFF" w:fill="auto"/>
          </w:tcPr>
          <w:p w14:paraId="5370B410" w14:textId="6D70394E" w:rsidR="00822778" w:rsidRDefault="00822778" w:rsidP="003B060A">
            <w:pPr>
              <w:pStyle w:val="TAC"/>
              <w:rPr>
                <w:sz w:val="16"/>
                <w:szCs w:val="16"/>
              </w:rPr>
            </w:pPr>
            <w:r>
              <w:rPr>
                <w:sz w:val="16"/>
                <w:szCs w:val="16"/>
              </w:rPr>
              <w:t>0.5.0</w:t>
            </w:r>
          </w:p>
        </w:tc>
      </w:tr>
      <w:tr w:rsidR="00A3474A" w:rsidRPr="0083043D" w14:paraId="451CF58A" w14:textId="77777777" w:rsidTr="00CA2AEC">
        <w:tc>
          <w:tcPr>
            <w:tcW w:w="800" w:type="dxa"/>
            <w:shd w:val="solid" w:color="FFFFFF" w:fill="auto"/>
          </w:tcPr>
          <w:p w14:paraId="287746DD" w14:textId="44F4DEAC" w:rsidR="00A3474A" w:rsidRDefault="00A3474A" w:rsidP="003B060A">
            <w:pPr>
              <w:pStyle w:val="TAC"/>
              <w:rPr>
                <w:sz w:val="16"/>
                <w:szCs w:val="16"/>
              </w:rPr>
            </w:pPr>
            <w:r>
              <w:rPr>
                <w:sz w:val="16"/>
                <w:szCs w:val="16"/>
              </w:rPr>
              <w:t>2024-12</w:t>
            </w:r>
          </w:p>
        </w:tc>
        <w:tc>
          <w:tcPr>
            <w:tcW w:w="862" w:type="dxa"/>
            <w:shd w:val="solid" w:color="FFFFFF" w:fill="auto"/>
          </w:tcPr>
          <w:p w14:paraId="02E6574B" w14:textId="1DF6DB72" w:rsidR="00A3474A" w:rsidRDefault="00A3474A" w:rsidP="003B060A">
            <w:pPr>
              <w:pStyle w:val="TAC"/>
              <w:rPr>
                <w:sz w:val="16"/>
                <w:szCs w:val="16"/>
              </w:rPr>
            </w:pPr>
            <w:r>
              <w:rPr>
                <w:sz w:val="16"/>
                <w:szCs w:val="16"/>
              </w:rPr>
              <w:t>SA#106</w:t>
            </w:r>
          </w:p>
        </w:tc>
        <w:tc>
          <w:tcPr>
            <w:tcW w:w="1032" w:type="dxa"/>
            <w:shd w:val="solid" w:color="FFFFFF" w:fill="auto"/>
          </w:tcPr>
          <w:p w14:paraId="59AF84E7" w14:textId="316D07CA" w:rsidR="00A3474A" w:rsidRPr="00822778" w:rsidRDefault="000E0366" w:rsidP="003B060A">
            <w:pPr>
              <w:spacing w:after="0"/>
              <w:jc w:val="center"/>
              <w:rPr>
                <w:rFonts w:ascii="Arial" w:hAnsi="Arial" w:cs="Arial"/>
                <w:sz w:val="16"/>
                <w:szCs w:val="16"/>
              </w:rPr>
            </w:pPr>
            <w:r w:rsidRPr="000E0366">
              <w:rPr>
                <w:rFonts w:ascii="Arial" w:hAnsi="Arial" w:cs="Arial"/>
                <w:sz w:val="16"/>
                <w:szCs w:val="16"/>
              </w:rPr>
              <w:t>SP-241783</w:t>
            </w:r>
          </w:p>
        </w:tc>
        <w:tc>
          <w:tcPr>
            <w:tcW w:w="425" w:type="dxa"/>
            <w:shd w:val="solid" w:color="FFFFFF" w:fill="auto"/>
          </w:tcPr>
          <w:p w14:paraId="3D8A75A6" w14:textId="77777777" w:rsidR="00A3474A" w:rsidRPr="00EC71EE" w:rsidRDefault="00A3474A" w:rsidP="003B060A">
            <w:pPr>
              <w:pStyle w:val="TAL"/>
              <w:rPr>
                <w:sz w:val="16"/>
                <w:szCs w:val="16"/>
              </w:rPr>
            </w:pPr>
          </w:p>
        </w:tc>
        <w:tc>
          <w:tcPr>
            <w:tcW w:w="425" w:type="dxa"/>
            <w:shd w:val="solid" w:color="FFFFFF" w:fill="auto"/>
          </w:tcPr>
          <w:p w14:paraId="03D04916" w14:textId="77777777" w:rsidR="00A3474A" w:rsidRPr="00EC71EE" w:rsidRDefault="00A3474A" w:rsidP="003B060A">
            <w:pPr>
              <w:pStyle w:val="TAR"/>
              <w:jc w:val="center"/>
              <w:rPr>
                <w:sz w:val="16"/>
                <w:szCs w:val="16"/>
              </w:rPr>
            </w:pPr>
          </w:p>
        </w:tc>
        <w:tc>
          <w:tcPr>
            <w:tcW w:w="425" w:type="dxa"/>
            <w:shd w:val="solid" w:color="FFFFFF" w:fill="auto"/>
          </w:tcPr>
          <w:p w14:paraId="6890740E" w14:textId="77777777" w:rsidR="00A3474A" w:rsidRPr="00EC71EE" w:rsidRDefault="00A3474A" w:rsidP="003B060A">
            <w:pPr>
              <w:pStyle w:val="TAC"/>
              <w:rPr>
                <w:sz w:val="16"/>
                <w:szCs w:val="16"/>
              </w:rPr>
            </w:pPr>
          </w:p>
        </w:tc>
        <w:tc>
          <w:tcPr>
            <w:tcW w:w="4962" w:type="dxa"/>
            <w:shd w:val="solid" w:color="FFFFFF" w:fill="auto"/>
          </w:tcPr>
          <w:p w14:paraId="08C13D97" w14:textId="4F7C35B1" w:rsidR="00A3474A" w:rsidRPr="003B060A" w:rsidRDefault="000E0366" w:rsidP="003B060A">
            <w:pPr>
              <w:pStyle w:val="TAC"/>
              <w:jc w:val="left"/>
              <w:rPr>
                <w:sz w:val="16"/>
                <w:szCs w:val="16"/>
              </w:rPr>
            </w:pPr>
            <w:r>
              <w:rPr>
                <w:sz w:val="16"/>
                <w:szCs w:val="16"/>
              </w:rPr>
              <w:t>Presented for information and approval</w:t>
            </w:r>
          </w:p>
        </w:tc>
        <w:tc>
          <w:tcPr>
            <w:tcW w:w="789" w:type="dxa"/>
            <w:shd w:val="solid" w:color="FFFFFF" w:fill="auto"/>
          </w:tcPr>
          <w:p w14:paraId="78649109" w14:textId="756273A6" w:rsidR="00A3474A" w:rsidRDefault="000E0366" w:rsidP="003B060A">
            <w:pPr>
              <w:pStyle w:val="TAC"/>
              <w:rPr>
                <w:sz w:val="16"/>
                <w:szCs w:val="16"/>
              </w:rPr>
            </w:pPr>
            <w:r>
              <w:rPr>
                <w:sz w:val="16"/>
                <w:szCs w:val="16"/>
              </w:rPr>
              <w:t>1.0.0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C4E75" w14:textId="77777777" w:rsidR="003756A3" w:rsidRDefault="003756A3">
      <w:r>
        <w:separator/>
      </w:r>
    </w:p>
  </w:endnote>
  <w:endnote w:type="continuationSeparator" w:id="0">
    <w:p w14:paraId="5A0CE820" w14:textId="77777777" w:rsidR="003756A3" w:rsidRDefault="00375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1D0CF" w14:textId="77777777" w:rsidR="003756A3" w:rsidRDefault="003756A3">
      <w:r>
        <w:separator/>
      </w:r>
    </w:p>
  </w:footnote>
  <w:footnote w:type="continuationSeparator" w:id="0">
    <w:p w14:paraId="540A9E49" w14:textId="77777777" w:rsidR="003756A3" w:rsidRDefault="003756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54255A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2584">
      <w:rPr>
        <w:rFonts w:ascii="Arial" w:hAnsi="Arial" w:cs="Arial"/>
        <w:b/>
        <w:noProof/>
        <w:sz w:val="18"/>
        <w:szCs w:val="18"/>
      </w:rPr>
      <w:t>3GPP TR 33.700-32 V1.0.0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3EBB62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258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2C574D"/>
    <w:multiLevelType w:val="multilevel"/>
    <w:tmpl w:val="E722C77C"/>
    <w:lvl w:ilvl="0">
      <w:start w:val="5"/>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57715C8B"/>
    <w:multiLevelType w:val="hybridMultilevel"/>
    <w:tmpl w:val="A00A2C22"/>
    <w:lvl w:ilvl="0" w:tplc="28E09E20">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43" w15:restartNumberingAfterBreak="0">
    <w:nsid w:val="7E4B577B"/>
    <w:multiLevelType w:val="hybridMultilevel"/>
    <w:tmpl w:val="247633AC"/>
    <w:lvl w:ilvl="0" w:tplc="552864DE">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670E3E"/>
    <w:multiLevelType w:val="hybridMultilevel"/>
    <w:tmpl w:val="C3D0A594"/>
    <w:lvl w:ilvl="0" w:tplc="6EE818B8">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7"/>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8"/>
  </w:num>
  <w:num w:numId="18" w16cid:durableId="1863938484">
    <w:abstractNumId w:val="40"/>
  </w:num>
  <w:num w:numId="19" w16cid:durableId="1702825189">
    <w:abstractNumId w:val="19"/>
  </w:num>
  <w:num w:numId="20" w16cid:durableId="449471193">
    <w:abstractNumId w:val="1"/>
  </w:num>
  <w:num w:numId="21" w16cid:durableId="840239398">
    <w:abstractNumId w:val="26"/>
  </w:num>
  <w:num w:numId="22" w16cid:durableId="437605234">
    <w:abstractNumId w:val="21"/>
  </w:num>
  <w:num w:numId="23" w16cid:durableId="2067028865">
    <w:abstractNumId w:val="35"/>
  </w:num>
  <w:num w:numId="24" w16cid:durableId="1065421152">
    <w:abstractNumId w:val="29"/>
  </w:num>
  <w:num w:numId="25" w16cid:durableId="1801418854">
    <w:abstractNumId w:val="17"/>
  </w:num>
  <w:num w:numId="26" w16cid:durableId="1275021573">
    <w:abstractNumId w:val="34"/>
  </w:num>
  <w:num w:numId="27" w16cid:durableId="380400984">
    <w:abstractNumId w:val="36"/>
  </w:num>
  <w:num w:numId="28" w16cid:durableId="1854107594">
    <w:abstractNumId w:val="25"/>
  </w:num>
  <w:num w:numId="29" w16cid:durableId="1488470255">
    <w:abstractNumId w:val="32"/>
  </w:num>
  <w:num w:numId="30" w16cid:durableId="1232429024">
    <w:abstractNumId w:val="30"/>
  </w:num>
  <w:num w:numId="31" w16cid:durableId="1433210275">
    <w:abstractNumId w:val="42"/>
  </w:num>
  <w:num w:numId="32" w16cid:durableId="780488057">
    <w:abstractNumId w:val="27"/>
  </w:num>
  <w:num w:numId="33" w16cid:durableId="1310860434">
    <w:abstractNumId w:val="23"/>
  </w:num>
  <w:num w:numId="34" w16cid:durableId="2058502889">
    <w:abstractNumId w:val="28"/>
  </w:num>
  <w:num w:numId="35" w16cid:durableId="1305888724">
    <w:abstractNumId w:val="0"/>
  </w:num>
  <w:num w:numId="36" w16cid:durableId="374890997">
    <w:abstractNumId w:val="16"/>
  </w:num>
  <w:num w:numId="37" w16cid:durableId="1926766506">
    <w:abstractNumId w:val="31"/>
  </w:num>
  <w:num w:numId="38" w16cid:durableId="1256943714">
    <w:abstractNumId w:val="3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8"/>
  </w:num>
  <w:num w:numId="43" w16cid:durableId="970478106">
    <w:abstractNumId w:val="39"/>
  </w:num>
  <w:num w:numId="44" w16cid:durableId="1837069916">
    <w:abstractNumId w:val="41"/>
  </w:num>
  <w:num w:numId="45" w16cid:durableId="2073507043">
    <w:abstractNumId w:val="44"/>
  </w:num>
  <w:num w:numId="46" w16cid:durableId="838543269">
    <w:abstractNumId w:val="33"/>
  </w:num>
  <w:num w:numId="47" w16cid:durableId="1092892775">
    <w:abstractNumId w:val="24"/>
  </w:num>
  <w:num w:numId="48" w16cid:durableId="1172649431">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43118"/>
    <w:rsid w:val="00051834"/>
    <w:rsid w:val="00054A22"/>
    <w:rsid w:val="00062023"/>
    <w:rsid w:val="00064B4A"/>
    <w:rsid w:val="000651E4"/>
    <w:rsid w:val="000655A6"/>
    <w:rsid w:val="0006679B"/>
    <w:rsid w:val="00074467"/>
    <w:rsid w:val="000804C4"/>
    <w:rsid w:val="00080512"/>
    <w:rsid w:val="0009086A"/>
    <w:rsid w:val="000918F7"/>
    <w:rsid w:val="000A0036"/>
    <w:rsid w:val="000A135F"/>
    <w:rsid w:val="000B2D87"/>
    <w:rsid w:val="000C47C3"/>
    <w:rsid w:val="000C4FDE"/>
    <w:rsid w:val="000D58AB"/>
    <w:rsid w:val="000E0102"/>
    <w:rsid w:val="000E0366"/>
    <w:rsid w:val="000E0916"/>
    <w:rsid w:val="000E123C"/>
    <w:rsid w:val="000E6AD0"/>
    <w:rsid w:val="00113E83"/>
    <w:rsid w:val="0012356C"/>
    <w:rsid w:val="001315B9"/>
    <w:rsid w:val="00133525"/>
    <w:rsid w:val="00166065"/>
    <w:rsid w:val="00171427"/>
    <w:rsid w:val="001734D0"/>
    <w:rsid w:val="001917C8"/>
    <w:rsid w:val="0019737D"/>
    <w:rsid w:val="001A455E"/>
    <w:rsid w:val="001A4C42"/>
    <w:rsid w:val="001A7420"/>
    <w:rsid w:val="001A7F31"/>
    <w:rsid w:val="001B6637"/>
    <w:rsid w:val="001C21C3"/>
    <w:rsid w:val="001C31BD"/>
    <w:rsid w:val="001C4BB5"/>
    <w:rsid w:val="001C6EDD"/>
    <w:rsid w:val="001D02C2"/>
    <w:rsid w:val="001D1655"/>
    <w:rsid w:val="001D6DA0"/>
    <w:rsid w:val="001E094A"/>
    <w:rsid w:val="001E1317"/>
    <w:rsid w:val="001E730D"/>
    <w:rsid w:val="001F0C1D"/>
    <w:rsid w:val="001F1132"/>
    <w:rsid w:val="001F168B"/>
    <w:rsid w:val="001F288A"/>
    <w:rsid w:val="002003BA"/>
    <w:rsid w:val="00207C33"/>
    <w:rsid w:val="0021556F"/>
    <w:rsid w:val="0021614E"/>
    <w:rsid w:val="002201D5"/>
    <w:rsid w:val="0022746F"/>
    <w:rsid w:val="002347A2"/>
    <w:rsid w:val="0024481A"/>
    <w:rsid w:val="00245FFD"/>
    <w:rsid w:val="0025156F"/>
    <w:rsid w:val="00255D33"/>
    <w:rsid w:val="002675F0"/>
    <w:rsid w:val="002679E6"/>
    <w:rsid w:val="00270347"/>
    <w:rsid w:val="0027035F"/>
    <w:rsid w:val="002724F0"/>
    <w:rsid w:val="00275229"/>
    <w:rsid w:val="002760A2"/>
    <w:rsid w:val="002760EE"/>
    <w:rsid w:val="0028066E"/>
    <w:rsid w:val="00287FAF"/>
    <w:rsid w:val="00293918"/>
    <w:rsid w:val="002A0A4A"/>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56A3"/>
    <w:rsid w:val="003765B8"/>
    <w:rsid w:val="0039074B"/>
    <w:rsid w:val="003A0DE5"/>
    <w:rsid w:val="003A3B7E"/>
    <w:rsid w:val="003A4994"/>
    <w:rsid w:val="003A6554"/>
    <w:rsid w:val="003A7B3D"/>
    <w:rsid w:val="003B060A"/>
    <w:rsid w:val="003C078B"/>
    <w:rsid w:val="003C3971"/>
    <w:rsid w:val="003C7D78"/>
    <w:rsid w:val="003E4228"/>
    <w:rsid w:val="003E5A56"/>
    <w:rsid w:val="00404EB7"/>
    <w:rsid w:val="004120B8"/>
    <w:rsid w:val="004209B9"/>
    <w:rsid w:val="00421C36"/>
    <w:rsid w:val="00423334"/>
    <w:rsid w:val="004345EC"/>
    <w:rsid w:val="0044239D"/>
    <w:rsid w:val="0045218B"/>
    <w:rsid w:val="004534DB"/>
    <w:rsid w:val="00453B29"/>
    <w:rsid w:val="00463BBB"/>
    <w:rsid w:val="00465515"/>
    <w:rsid w:val="00480515"/>
    <w:rsid w:val="0048738F"/>
    <w:rsid w:val="0049751D"/>
    <w:rsid w:val="004A421C"/>
    <w:rsid w:val="004B150D"/>
    <w:rsid w:val="004C1794"/>
    <w:rsid w:val="004C30AC"/>
    <w:rsid w:val="004C6787"/>
    <w:rsid w:val="004D3578"/>
    <w:rsid w:val="004E213A"/>
    <w:rsid w:val="004F0988"/>
    <w:rsid w:val="004F3340"/>
    <w:rsid w:val="005049CC"/>
    <w:rsid w:val="00512568"/>
    <w:rsid w:val="00514130"/>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2021C"/>
    <w:rsid w:val="00624CD3"/>
    <w:rsid w:val="0063251A"/>
    <w:rsid w:val="0063543D"/>
    <w:rsid w:val="00635E64"/>
    <w:rsid w:val="006370E9"/>
    <w:rsid w:val="00647114"/>
    <w:rsid w:val="006676AD"/>
    <w:rsid w:val="006739D7"/>
    <w:rsid w:val="00675A42"/>
    <w:rsid w:val="00681568"/>
    <w:rsid w:val="00682DD4"/>
    <w:rsid w:val="006912E9"/>
    <w:rsid w:val="006915F1"/>
    <w:rsid w:val="0069539C"/>
    <w:rsid w:val="00695E88"/>
    <w:rsid w:val="006A1806"/>
    <w:rsid w:val="006A2552"/>
    <w:rsid w:val="006A323F"/>
    <w:rsid w:val="006B30D0"/>
    <w:rsid w:val="006C3D95"/>
    <w:rsid w:val="006D1F8A"/>
    <w:rsid w:val="006D2584"/>
    <w:rsid w:val="006D31E8"/>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C315C"/>
    <w:rsid w:val="007D4E74"/>
    <w:rsid w:val="007D52CA"/>
    <w:rsid w:val="007E6373"/>
    <w:rsid w:val="007F0F4A"/>
    <w:rsid w:val="007F1870"/>
    <w:rsid w:val="00802583"/>
    <w:rsid w:val="008028A4"/>
    <w:rsid w:val="00820342"/>
    <w:rsid w:val="00822778"/>
    <w:rsid w:val="00822A02"/>
    <w:rsid w:val="00823327"/>
    <w:rsid w:val="0083043D"/>
    <w:rsid w:val="00830747"/>
    <w:rsid w:val="00831D1A"/>
    <w:rsid w:val="0084391F"/>
    <w:rsid w:val="008546F0"/>
    <w:rsid w:val="00860404"/>
    <w:rsid w:val="008674F0"/>
    <w:rsid w:val="008768CA"/>
    <w:rsid w:val="008A2C46"/>
    <w:rsid w:val="008B6C1E"/>
    <w:rsid w:val="008C384C"/>
    <w:rsid w:val="008C7E14"/>
    <w:rsid w:val="008D22DA"/>
    <w:rsid w:val="008E2D68"/>
    <w:rsid w:val="008E6756"/>
    <w:rsid w:val="008F6E60"/>
    <w:rsid w:val="0090271F"/>
    <w:rsid w:val="00902E23"/>
    <w:rsid w:val="00903180"/>
    <w:rsid w:val="009114D7"/>
    <w:rsid w:val="00912D05"/>
    <w:rsid w:val="0091348E"/>
    <w:rsid w:val="00917CCB"/>
    <w:rsid w:val="00922CB5"/>
    <w:rsid w:val="009263C7"/>
    <w:rsid w:val="00933FB0"/>
    <w:rsid w:val="0093758A"/>
    <w:rsid w:val="00942EC2"/>
    <w:rsid w:val="00942F40"/>
    <w:rsid w:val="009525CF"/>
    <w:rsid w:val="009773EE"/>
    <w:rsid w:val="009823DD"/>
    <w:rsid w:val="009839F4"/>
    <w:rsid w:val="009853FD"/>
    <w:rsid w:val="009907DA"/>
    <w:rsid w:val="00996A49"/>
    <w:rsid w:val="009B40DD"/>
    <w:rsid w:val="009C10E9"/>
    <w:rsid w:val="009C3D38"/>
    <w:rsid w:val="009D06C5"/>
    <w:rsid w:val="009D306A"/>
    <w:rsid w:val="009D47DB"/>
    <w:rsid w:val="009D6027"/>
    <w:rsid w:val="009D739A"/>
    <w:rsid w:val="009E2578"/>
    <w:rsid w:val="009F0475"/>
    <w:rsid w:val="009F1D6E"/>
    <w:rsid w:val="009F37B7"/>
    <w:rsid w:val="009F41FA"/>
    <w:rsid w:val="009F5C89"/>
    <w:rsid w:val="009F6406"/>
    <w:rsid w:val="00A10F02"/>
    <w:rsid w:val="00A11D53"/>
    <w:rsid w:val="00A164B4"/>
    <w:rsid w:val="00A26956"/>
    <w:rsid w:val="00A27486"/>
    <w:rsid w:val="00A34378"/>
    <w:rsid w:val="00A3474A"/>
    <w:rsid w:val="00A40097"/>
    <w:rsid w:val="00A40782"/>
    <w:rsid w:val="00A46997"/>
    <w:rsid w:val="00A52512"/>
    <w:rsid w:val="00A52E33"/>
    <w:rsid w:val="00A53724"/>
    <w:rsid w:val="00A56066"/>
    <w:rsid w:val="00A60923"/>
    <w:rsid w:val="00A65503"/>
    <w:rsid w:val="00A65BCA"/>
    <w:rsid w:val="00A670C0"/>
    <w:rsid w:val="00A6772F"/>
    <w:rsid w:val="00A73129"/>
    <w:rsid w:val="00A776DC"/>
    <w:rsid w:val="00A82346"/>
    <w:rsid w:val="00A92BA1"/>
    <w:rsid w:val="00A95A32"/>
    <w:rsid w:val="00AA5825"/>
    <w:rsid w:val="00AA5B31"/>
    <w:rsid w:val="00AB4A5D"/>
    <w:rsid w:val="00AB6208"/>
    <w:rsid w:val="00AC6BC6"/>
    <w:rsid w:val="00AD61B9"/>
    <w:rsid w:val="00AE65E2"/>
    <w:rsid w:val="00AF1460"/>
    <w:rsid w:val="00AF6180"/>
    <w:rsid w:val="00B025B8"/>
    <w:rsid w:val="00B059FD"/>
    <w:rsid w:val="00B15449"/>
    <w:rsid w:val="00B1695F"/>
    <w:rsid w:val="00B21287"/>
    <w:rsid w:val="00B21D04"/>
    <w:rsid w:val="00B348A5"/>
    <w:rsid w:val="00B4702E"/>
    <w:rsid w:val="00B66F9A"/>
    <w:rsid w:val="00B6758E"/>
    <w:rsid w:val="00B74F00"/>
    <w:rsid w:val="00B93086"/>
    <w:rsid w:val="00BA141B"/>
    <w:rsid w:val="00BA19ED"/>
    <w:rsid w:val="00BA4B8D"/>
    <w:rsid w:val="00BB31B9"/>
    <w:rsid w:val="00BC0F7D"/>
    <w:rsid w:val="00BC57A1"/>
    <w:rsid w:val="00BD4C5C"/>
    <w:rsid w:val="00BD7D31"/>
    <w:rsid w:val="00BE3255"/>
    <w:rsid w:val="00BF128E"/>
    <w:rsid w:val="00BF5344"/>
    <w:rsid w:val="00C02A49"/>
    <w:rsid w:val="00C0436C"/>
    <w:rsid w:val="00C074DD"/>
    <w:rsid w:val="00C1496A"/>
    <w:rsid w:val="00C21642"/>
    <w:rsid w:val="00C25A22"/>
    <w:rsid w:val="00C30E99"/>
    <w:rsid w:val="00C33079"/>
    <w:rsid w:val="00C40FCA"/>
    <w:rsid w:val="00C45231"/>
    <w:rsid w:val="00C551FF"/>
    <w:rsid w:val="00C72258"/>
    <w:rsid w:val="00C72833"/>
    <w:rsid w:val="00C809F2"/>
    <w:rsid w:val="00C80F1D"/>
    <w:rsid w:val="00C83825"/>
    <w:rsid w:val="00C91962"/>
    <w:rsid w:val="00C93212"/>
    <w:rsid w:val="00C93F40"/>
    <w:rsid w:val="00CA2AEC"/>
    <w:rsid w:val="00CA3D0C"/>
    <w:rsid w:val="00CB3496"/>
    <w:rsid w:val="00CB356D"/>
    <w:rsid w:val="00CC1386"/>
    <w:rsid w:val="00CC53F5"/>
    <w:rsid w:val="00CD59FC"/>
    <w:rsid w:val="00CE038F"/>
    <w:rsid w:val="00CE0A05"/>
    <w:rsid w:val="00CF1A1F"/>
    <w:rsid w:val="00CF2E36"/>
    <w:rsid w:val="00D00FA2"/>
    <w:rsid w:val="00D033EC"/>
    <w:rsid w:val="00D053FD"/>
    <w:rsid w:val="00D07F75"/>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B2A"/>
    <w:rsid w:val="00DC4DA2"/>
    <w:rsid w:val="00DD14D7"/>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910A6"/>
    <w:rsid w:val="00EA15B0"/>
    <w:rsid w:val="00EA2B48"/>
    <w:rsid w:val="00EA5EA7"/>
    <w:rsid w:val="00EA7BA1"/>
    <w:rsid w:val="00EB0858"/>
    <w:rsid w:val="00EC39C7"/>
    <w:rsid w:val="00EC4A25"/>
    <w:rsid w:val="00EC71EE"/>
    <w:rsid w:val="00EC7489"/>
    <w:rsid w:val="00EE2D72"/>
    <w:rsid w:val="00EF608C"/>
    <w:rsid w:val="00F025A2"/>
    <w:rsid w:val="00F04712"/>
    <w:rsid w:val="00F05764"/>
    <w:rsid w:val="00F058B1"/>
    <w:rsid w:val="00F13360"/>
    <w:rsid w:val="00F22EC7"/>
    <w:rsid w:val="00F321B5"/>
    <w:rsid w:val="00F325C8"/>
    <w:rsid w:val="00F442FC"/>
    <w:rsid w:val="00F45BE5"/>
    <w:rsid w:val="00F5263C"/>
    <w:rsid w:val="00F53D6D"/>
    <w:rsid w:val="00F6304A"/>
    <w:rsid w:val="00F653B8"/>
    <w:rsid w:val="00F84285"/>
    <w:rsid w:val="00F87BE3"/>
    <w:rsid w:val="00F9008D"/>
    <w:rsid w:val="00F943AC"/>
    <w:rsid w:val="00F97F0B"/>
    <w:rsid w:val="00FA1266"/>
    <w:rsid w:val="00FA239C"/>
    <w:rsid w:val="00FA7ED4"/>
    <w:rsid w:val="00FC1192"/>
    <w:rsid w:val="00FC3F56"/>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qFormat/>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209604249">
      <w:bodyDiv w:val="1"/>
      <w:marLeft w:val="0"/>
      <w:marRight w:val="0"/>
      <w:marTop w:val="0"/>
      <w:marBottom w:val="0"/>
      <w:divBdr>
        <w:top w:val="none" w:sz="0" w:space="0" w:color="auto"/>
        <w:left w:val="none" w:sz="0" w:space="0" w:color="auto"/>
        <w:bottom w:val="none" w:sz="0" w:space="0" w:color="auto"/>
        <w:right w:val="none" w:sz="0" w:space="0" w:color="auto"/>
      </w:divBdr>
    </w:div>
    <w:div w:id="1551572567">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 w:id="2100249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image" Target="media/image14.png"/><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5.vsdx"/><Relationship Id="rId55" Type="http://schemas.openxmlformats.org/officeDocument/2006/relationships/image" Target="media/image26.emf"/><Relationship Id="rId63" Type="http://schemas.openxmlformats.org/officeDocument/2006/relationships/package" Target="embeddings/Microsoft_Visio_Drawing20.vsdx"/><Relationship Id="rId68"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image" Target="media/image33.emf"/><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30.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32.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3D33754F-938A-4DCF-99A3-28812AB6D4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99100F-B706-491E-AED6-F8D6EA4E84F8}">
  <ds:schemaRefs>
    <ds:schemaRef ds:uri="http://schemas.microsoft.com/sharepoint/v3/contenttype/forms"/>
  </ds:schemaRefs>
</ds:datastoreItem>
</file>

<file path=customXml/itemProps3.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4.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69</Pages>
  <Words>22124</Words>
  <Characters>126108</Characters>
  <Application>Microsoft Office Word</Application>
  <DocSecurity>0</DocSecurity>
  <Lines>1050</Lines>
  <Paragraphs>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147937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2024-12-02T16:28:00Z</dcterms:created>
  <dcterms:modified xsi:type="dcterms:W3CDTF">2024-12-02T16:39:00Z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